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06" w:rsidRDefault="00BD5891" w:rsidP="009001B4">
      <w:pPr>
        <w:overflowPunct w:val="0"/>
        <w:autoSpaceDE w:val="0"/>
        <w:autoSpaceDN w:val="0"/>
        <w:adjustRightInd w:val="0"/>
        <w:ind w:right="-113"/>
        <w:textAlignment w:val="baseline"/>
        <w:rPr>
          <w:rFonts w:ascii="Candara" w:hAnsi="Candara"/>
        </w:rPr>
      </w:pPr>
      <w:r>
        <w:rPr>
          <w:rFonts w:ascii="Candara" w:hAnsi="Candara" w:cs="Lucida Sans Unicode"/>
          <w:noProof/>
          <w:sz w:val="10"/>
          <w:szCs w:val="10"/>
        </w:rPr>
        <w:drawing>
          <wp:anchor distT="0" distB="0" distL="0" distR="107950" simplePos="0" relativeHeight="251655680" behindDoc="0" locked="0" layoutInCell="1" allowOverlap="1">
            <wp:simplePos x="0" y="0"/>
            <wp:positionH relativeFrom="column">
              <wp:posOffset>-102235</wp:posOffset>
            </wp:positionH>
            <wp:positionV relativeFrom="paragraph">
              <wp:posOffset>-90805</wp:posOffset>
            </wp:positionV>
            <wp:extent cx="1207135" cy="676910"/>
            <wp:effectExtent l="19050" t="0" r="0" b="0"/>
            <wp:wrapSquare wrapText="bothSides"/>
            <wp:docPr id="72" name="Immagine 72" descr="NUOVO LOGO ROBINTU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UOVO LOGO ROBINTUR 2017"/>
                    <pic:cNvPicPr>
                      <a:picLocks noChangeAspect="1" noChangeArrowheads="1"/>
                    </pic:cNvPicPr>
                  </pic:nvPicPr>
                  <pic:blipFill>
                    <a:blip r:embed="rId6" cstate="print"/>
                    <a:srcRect/>
                    <a:stretch>
                      <a:fillRect/>
                    </a:stretch>
                  </pic:blipFill>
                  <pic:spPr bwMode="auto">
                    <a:xfrm>
                      <a:off x="0" y="0"/>
                      <a:ext cx="1207135" cy="676910"/>
                    </a:xfrm>
                    <a:prstGeom prst="rect">
                      <a:avLst/>
                    </a:prstGeom>
                    <a:noFill/>
                    <a:ln w="9525">
                      <a:noFill/>
                      <a:miter lim="800000"/>
                      <a:headEnd/>
                      <a:tailEnd/>
                    </a:ln>
                  </pic:spPr>
                </pic:pic>
              </a:graphicData>
            </a:graphic>
          </wp:anchor>
        </w:drawing>
      </w:r>
    </w:p>
    <w:p w:rsidR="00192006" w:rsidRDefault="00A1257E" w:rsidP="009001B4">
      <w:pPr>
        <w:overflowPunct w:val="0"/>
        <w:autoSpaceDE w:val="0"/>
        <w:autoSpaceDN w:val="0"/>
        <w:adjustRightInd w:val="0"/>
        <w:ind w:right="-113"/>
        <w:textAlignment w:val="baseline"/>
        <w:rPr>
          <w:rFonts w:ascii="Candara" w:hAnsi="Candara"/>
        </w:rPr>
      </w:pPr>
      <w:r>
        <w:rPr>
          <w:rFonts w:ascii="Candara" w:hAnsi="Candara"/>
        </w:rPr>
        <w:t xml:space="preserve">                    </w:t>
      </w:r>
      <w:r>
        <w:rPr>
          <w:rFonts w:ascii="Candara" w:hAnsi="Candara"/>
          <w:sz w:val="24"/>
          <w:szCs w:val="24"/>
        </w:rPr>
        <w:t>In collaborazione con:</w:t>
      </w:r>
      <w:r>
        <w:rPr>
          <w:rFonts w:ascii="Candara" w:hAnsi="Candara"/>
        </w:rPr>
        <w:t xml:space="preserve">                                    </w:t>
      </w:r>
      <w:r w:rsidRPr="00A1257E">
        <w:rPr>
          <w:rFonts w:ascii="Candara" w:hAnsi="Candara"/>
          <w:noProof/>
        </w:rPr>
        <w:drawing>
          <wp:inline distT="0" distB="0" distL="0" distR="0">
            <wp:extent cx="1247147" cy="728142"/>
            <wp:effectExtent l="19050" t="0" r="0" b="0"/>
            <wp:docPr id="1" name="Immagine 1" descr="EXE_Circolo Dipendenti_Logotipo_V Colore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_Circolo Dipendenti_Logotipo_V Colore_Pos_RGB"/>
                    <pic:cNvPicPr>
                      <a:picLocks noChangeAspect="1" noChangeArrowheads="1"/>
                    </pic:cNvPicPr>
                  </pic:nvPicPr>
                  <pic:blipFill>
                    <a:blip r:embed="rId7" cstate="print"/>
                    <a:srcRect/>
                    <a:stretch>
                      <a:fillRect/>
                    </a:stretch>
                  </pic:blipFill>
                  <pic:spPr bwMode="auto">
                    <a:xfrm>
                      <a:off x="0" y="0"/>
                      <a:ext cx="1259491" cy="735349"/>
                    </a:xfrm>
                    <a:prstGeom prst="rect">
                      <a:avLst/>
                    </a:prstGeom>
                    <a:noFill/>
                    <a:ln w="9525">
                      <a:noFill/>
                      <a:miter lim="800000"/>
                      <a:headEnd/>
                      <a:tailEnd/>
                    </a:ln>
                  </pic:spPr>
                </pic:pic>
              </a:graphicData>
            </a:graphic>
          </wp:inline>
        </w:drawing>
      </w:r>
    </w:p>
    <w:p w:rsidR="00C565E5" w:rsidRDefault="00C565E5" w:rsidP="009001B4">
      <w:pPr>
        <w:overflowPunct w:val="0"/>
        <w:autoSpaceDE w:val="0"/>
        <w:autoSpaceDN w:val="0"/>
        <w:adjustRightInd w:val="0"/>
        <w:ind w:right="-113"/>
        <w:textAlignment w:val="baseline"/>
        <w:rPr>
          <w:rFonts w:ascii="Candara" w:hAnsi="Candara"/>
        </w:rPr>
      </w:pPr>
    </w:p>
    <w:p w:rsidR="008F3BF3" w:rsidRDefault="00A1257E" w:rsidP="00A1257E">
      <w:pPr>
        <w:pBdr>
          <w:top w:val="single" w:sz="4" w:space="1" w:color="auto"/>
          <w:left w:val="single" w:sz="4" w:space="0" w:color="auto"/>
          <w:bottom w:val="single" w:sz="4" w:space="1" w:color="auto"/>
          <w:right w:val="single" w:sz="4" w:space="0" w:color="auto"/>
        </w:pBdr>
        <w:ind w:right="-113"/>
        <w:jc w:val="center"/>
        <w:rPr>
          <w:rFonts w:ascii="Candara" w:hAnsi="Candara" w:cs="Lucida Sans Unicode"/>
          <w:b/>
          <w:bCs/>
          <w:color w:val="000000"/>
          <w:u w:val="single"/>
          <w:lang w:eastAsia="ar-SA"/>
        </w:rPr>
      </w:pPr>
      <w:r>
        <w:rPr>
          <w:rFonts w:ascii="Impact" w:hAnsi="Impact" w:cs="Lucida Sans Unicode"/>
          <w:b/>
          <w:sz w:val="36"/>
          <w:szCs w:val="36"/>
        </w:rPr>
        <w:t xml:space="preserve"> </w:t>
      </w: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r>
        <w:rPr>
          <w:rFonts w:ascii="Impact" w:hAnsi="Impact" w:cs="Lucida Sans Unicode"/>
          <w:b/>
          <w:sz w:val="36"/>
          <w:szCs w:val="36"/>
        </w:rPr>
        <w:t>Propone :</w:t>
      </w: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r>
        <w:rPr>
          <w:rFonts w:ascii="Impact" w:hAnsi="Impact" w:cs="Lucida Sans Unicode"/>
          <w:b/>
          <w:noProof/>
          <w:sz w:val="36"/>
          <w:szCs w:val="36"/>
        </w:rPr>
        <w:drawing>
          <wp:anchor distT="0" distB="0" distL="0" distR="0" simplePos="0" relativeHeight="251656704" behindDoc="0" locked="0" layoutInCell="1" allowOverlap="1">
            <wp:simplePos x="0" y="0"/>
            <wp:positionH relativeFrom="column">
              <wp:posOffset>-881380</wp:posOffset>
            </wp:positionH>
            <wp:positionV relativeFrom="paragraph">
              <wp:posOffset>38100</wp:posOffset>
            </wp:positionV>
            <wp:extent cx="6878320" cy="2975610"/>
            <wp:effectExtent l="19050" t="0" r="0" b="0"/>
            <wp:wrapSquare wrapText="bothSides"/>
            <wp:docPr id="75" name="irc_mi" descr="Risultati immagini per thanksgiving e black friday in new yo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thanksgiving e black friday in new york">
                      <a:hlinkClick r:id="rId8"/>
                    </pic:cNvPr>
                    <pic:cNvPicPr>
                      <a:picLocks noChangeAspect="1" noChangeArrowheads="1"/>
                    </pic:cNvPicPr>
                  </pic:nvPicPr>
                  <pic:blipFill>
                    <a:blip r:embed="rId9" cstate="print"/>
                    <a:srcRect r="1056" b="16945"/>
                    <a:stretch>
                      <a:fillRect/>
                    </a:stretch>
                  </pic:blipFill>
                  <pic:spPr bwMode="auto">
                    <a:xfrm>
                      <a:off x="0" y="0"/>
                      <a:ext cx="6878320" cy="2975610"/>
                    </a:xfrm>
                    <a:prstGeom prst="rect">
                      <a:avLst/>
                    </a:prstGeom>
                    <a:noFill/>
                    <a:ln w="9525">
                      <a:noFill/>
                      <a:miter lim="800000"/>
                      <a:headEnd/>
                      <a:tailEnd/>
                    </a:ln>
                  </pic:spPr>
                </pic:pic>
              </a:graphicData>
            </a:graphic>
          </wp:anchor>
        </w:drawing>
      </w: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p>
    <w:p w:rsidR="00A1257E" w:rsidRDefault="003471EC"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36"/>
          <w:szCs w:val="36"/>
        </w:rPr>
      </w:pPr>
      <w:r w:rsidRPr="003471EC">
        <w:rPr>
          <w:rFonts w:ascii="Candara" w:hAnsi="Candara"/>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0" type="#_x0000_t136" style="position:absolute;left:0;text-align:left;margin-left:-510.65pt;margin-top:22.2pt;width:517.15pt;height:27.6pt;z-index:251657728;mso-wrap-distance-left:0;mso-wrap-distance-right:0" fillcolor="red">
            <v:stroke r:id="rId10" o:title=""/>
            <v:shadow color="#868686"/>
            <v:textpath style="font-family:&quot;Impact&quot;;v-text-kern:t" trim="t" fitpath="t" string="Accompagnatore dall'Italia in esclusiva&#10;"/>
            <w10:wrap type="square"/>
          </v:shape>
        </w:pict>
      </w:r>
    </w:p>
    <w:p w:rsidR="00A1257E" w:rsidRPr="00A1257E" w:rsidRDefault="00A1257E" w:rsidP="00A1257E">
      <w:pPr>
        <w:pBdr>
          <w:top w:val="single" w:sz="4" w:space="1" w:color="auto"/>
          <w:left w:val="single" w:sz="4" w:space="0" w:color="auto"/>
          <w:bottom w:val="single" w:sz="4" w:space="1" w:color="auto"/>
          <w:right w:val="single" w:sz="4" w:space="0" w:color="auto"/>
        </w:pBdr>
        <w:ind w:right="-113"/>
        <w:jc w:val="center"/>
        <w:rPr>
          <w:rFonts w:ascii="Impact" w:hAnsi="Impact" w:cs="Lucida Sans Unicode"/>
          <w:b/>
          <w:sz w:val="44"/>
          <w:szCs w:val="44"/>
        </w:rPr>
      </w:pPr>
      <w:r w:rsidRPr="00A1257E">
        <w:rPr>
          <w:rFonts w:ascii="Impact" w:hAnsi="Impact" w:cs="Lucida Sans Unicode"/>
          <w:b/>
          <w:sz w:val="44"/>
          <w:szCs w:val="44"/>
        </w:rPr>
        <w:t>24-29 Novembre 2020</w:t>
      </w:r>
      <w:r w:rsidRPr="00A1257E">
        <w:rPr>
          <w:rFonts w:ascii="Impact" w:hAnsi="Impact" w:cs="Lucida Sans Unicode"/>
          <w:b/>
          <w:sz w:val="44"/>
          <w:szCs w:val="44"/>
        </w:rPr>
        <w:tab/>
      </w:r>
      <w:r w:rsidRPr="00A1257E">
        <w:rPr>
          <w:rFonts w:ascii="Impact" w:hAnsi="Impact" w:cs="Lucida Sans Unicode"/>
          <w:b/>
          <w:sz w:val="44"/>
          <w:szCs w:val="44"/>
        </w:rPr>
        <w:tab/>
        <w:t>6 giorni / 4 notti</w:t>
      </w:r>
    </w:p>
    <w:p w:rsidR="00A1257E" w:rsidRDefault="00A1257E" w:rsidP="009001B4">
      <w:pPr>
        <w:tabs>
          <w:tab w:val="left" w:pos="2080"/>
          <w:tab w:val="decimal" w:pos="2420"/>
        </w:tabs>
        <w:ind w:right="-113"/>
        <w:jc w:val="both"/>
        <w:rPr>
          <w:rFonts w:ascii="Candara" w:hAnsi="Candara" w:cs="Lucida Sans Unicode"/>
          <w:b/>
          <w:bCs/>
          <w:color w:val="000000"/>
          <w:u w:val="single"/>
          <w:lang w:eastAsia="ar-SA"/>
        </w:rPr>
      </w:pPr>
    </w:p>
    <w:p w:rsidR="00113C0D" w:rsidRPr="007E0482" w:rsidRDefault="00DF2C47" w:rsidP="009001B4">
      <w:pPr>
        <w:tabs>
          <w:tab w:val="left" w:pos="2080"/>
          <w:tab w:val="decimal" w:pos="2420"/>
        </w:tabs>
        <w:ind w:right="-113"/>
        <w:jc w:val="both"/>
        <w:rPr>
          <w:rFonts w:ascii="Candara" w:hAnsi="Candara" w:cs="Lucida Sans Unicode"/>
          <w:b/>
          <w:bCs/>
          <w:color w:val="000000"/>
          <w:u w:val="single"/>
          <w:lang w:eastAsia="ar-SA"/>
        </w:rPr>
      </w:pPr>
      <w:r w:rsidRPr="007E0482">
        <w:rPr>
          <w:rFonts w:ascii="Candara" w:hAnsi="Candara" w:cs="Lucida Sans Unicode"/>
          <w:b/>
          <w:bCs/>
          <w:color w:val="000000"/>
          <w:u w:val="single"/>
          <w:lang w:eastAsia="ar-SA"/>
        </w:rPr>
        <w:t>1° g</w:t>
      </w:r>
      <w:r w:rsidR="00754688" w:rsidRPr="007E0482">
        <w:rPr>
          <w:rFonts w:ascii="Candara" w:hAnsi="Candara" w:cs="Lucida Sans Unicode"/>
          <w:b/>
          <w:bCs/>
          <w:color w:val="000000"/>
          <w:u w:val="single"/>
          <w:lang w:eastAsia="ar-SA"/>
        </w:rPr>
        <w:t xml:space="preserve">iorno, </w:t>
      </w:r>
      <w:proofErr w:type="spellStart"/>
      <w:r w:rsidR="001402CB">
        <w:rPr>
          <w:rFonts w:ascii="Candara" w:hAnsi="Candara" w:cs="Lucida Sans Unicode"/>
          <w:b/>
          <w:bCs/>
          <w:color w:val="000000"/>
          <w:u w:val="single"/>
          <w:lang w:eastAsia="ar-SA"/>
        </w:rPr>
        <w:t>martedi</w:t>
      </w:r>
      <w:proofErr w:type="spellEnd"/>
      <w:r w:rsidR="001402CB">
        <w:rPr>
          <w:rFonts w:ascii="Candara" w:hAnsi="Candara" w:cs="Lucida Sans Unicode"/>
          <w:b/>
          <w:bCs/>
          <w:color w:val="000000"/>
          <w:u w:val="single"/>
          <w:lang w:eastAsia="ar-SA"/>
        </w:rPr>
        <w:t xml:space="preserve"> 24</w:t>
      </w:r>
      <w:r w:rsidR="004227FF">
        <w:rPr>
          <w:rFonts w:ascii="Candara" w:hAnsi="Candara" w:cs="Lucida Sans Unicode"/>
          <w:b/>
          <w:bCs/>
          <w:color w:val="000000"/>
          <w:u w:val="single"/>
          <w:lang w:eastAsia="ar-SA"/>
        </w:rPr>
        <w:t>/11</w:t>
      </w:r>
      <w:r w:rsidR="00CE5CA2" w:rsidRPr="007E0482">
        <w:rPr>
          <w:rFonts w:ascii="Candara" w:hAnsi="Candara" w:cs="Lucida Sans Unicode"/>
          <w:b/>
          <w:bCs/>
          <w:color w:val="000000"/>
          <w:u w:val="single"/>
          <w:lang w:eastAsia="ar-SA"/>
        </w:rPr>
        <w:t xml:space="preserve"> –</w:t>
      </w:r>
      <w:r w:rsidR="00341E98" w:rsidRPr="007E0482">
        <w:rPr>
          <w:rFonts w:ascii="Candara" w:hAnsi="Candara" w:cs="Lucida Sans Unicode"/>
          <w:b/>
          <w:bCs/>
          <w:color w:val="000000"/>
          <w:u w:val="single"/>
          <w:lang w:eastAsia="ar-SA"/>
        </w:rPr>
        <w:t xml:space="preserve"> </w:t>
      </w:r>
      <w:r w:rsidR="00FA7B61">
        <w:rPr>
          <w:rFonts w:ascii="Candara" w:hAnsi="Candara" w:cs="Lucida Sans Unicode"/>
          <w:b/>
          <w:bCs/>
          <w:color w:val="000000"/>
          <w:u w:val="single"/>
          <w:lang w:eastAsia="ar-SA"/>
        </w:rPr>
        <w:t>BOLOGNA</w:t>
      </w:r>
      <w:r w:rsidR="009001B4" w:rsidRPr="007E0482">
        <w:rPr>
          <w:rFonts w:ascii="Candara" w:hAnsi="Candara" w:cs="Lucida Sans Unicode"/>
          <w:b/>
          <w:bCs/>
          <w:color w:val="000000"/>
          <w:u w:val="single"/>
          <w:lang w:eastAsia="ar-SA"/>
        </w:rPr>
        <w:t xml:space="preserve"> /</w:t>
      </w:r>
      <w:r w:rsidR="00341E98" w:rsidRPr="007E0482">
        <w:rPr>
          <w:rFonts w:ascii="Candara" w:hAnsi="Candara" w:cs="Lucida Sans Unicode"/>
          <w:b/>
          <w:bCs/>
          <w:color w:val="000000"/>
          <w:u w:val="single"/>
          <w:lang w:eastAsia="ar-SA"/>
        </w:rPr>
        <w:t xml:space="preserve"> </w:t>
      </w:r>
      <w:r w:rsidR="0022622A">
        <w:rPr>
          <w:rFonts w:ascii="Candara" w:hAnsi="Candara" w:cs="Lucida Sans Unicode"/>
          <w:b/>
          <w:bCs/>
          <w:color w:val="000000"/>
          <w:u w:val="single"/>
          <w:lang w:eastAsia="ar-SA"/>
        </w:rPr>
        <w:t>PARIGI</w:t>
      </w:r>
      <w:r w:rsidR="004C41F9" w:rsidRPr="007E0482">
        <w:rPr>
          <w:rFonts w:ascii="Candara" w:hAnsi="Candara" w:cs="Lucida Sans Unicode"/>
          <w:b/>
          <w:bCs/>
          <w:color w:val="000000"/>
          <w:u w:val="single"/>
          <w:lang w:eastAsia="ar-SA"/>
        </w:rPr>
        <w:t>/</w:t>
      </w:r>
      <w:r w:rsidR="00676383" w:rsidRPr="007E0482">
        <w:rPr>
          <w:rFonts w:ascii="Candara" w:hAnsi="Candara" w:cs="Lucida Sans Unicode"/>
          <w:b/>
          <w:bCs/>
          <w:color w:val="000000"/>
          <w:u w:val="single"/>
          <w:lang w:eastAsia="ar-SA"/>
        </w:rPr>
        <w:t xml:space="preserve"> </w:t>
      </w:r>
      <w:r w:rsidR="009001B4" w:rsidRPr="007E0482">
        <w:rPr>
          <w:rFonts w:ascii="Candara" w:hAnsi="Candara" w:cs="Lucida Sans Unicode"/>
          <w:b/>
          <w:bCs/>
          <w:color w:val="000000"/>
          <w:u w:val="single"/>
          <w:lang w:eastAsia="ar-SA"/>
        </w:rPr>
        <w:t>NEW YORK</w:t>
      </w:r>
    </w:p>
    <w:p w:rsidR="00A92793" w:rsidRPr="00B54BCD" w:rsidRDefault="0089024F" w:rsidP="0089186A">
      <w:pPr>
        <w:tabs>
          <w:tab w:val="left" w:pos="2080"/>
          <w:tab w:val="decimal" w:pos="2420"/>
        </w:tabs>
        <w:ind w:right="-113"/>
        <w:jc w:val="both"/>
        <w:rPr>
          <w:rFonts w:ascii="Candara" w:hAnsi="Candara" w:cs="Lucida Sans Unicode"/>
          <w:color w:val="000000"/>
        </w:rPr>
      </w:pPr>
      <w:r w:rsidRPr="007E0482">
        <w:rPr>
          <w:rFonts w:ascii="Candara" w:hAnsi="Candara" w:cs="Tahoma"/>
        </w:rPr>
        <w:t xml:space="preserve">Convocazione aeroporto di </w:t>
      </w:r>
      <w:r w:rsidR="00FA7B61">
        <w:rPr>
          <w:rFonts w:ascii="Candara" w:hAnsi="Candara" w:cs="Tahoma"/>
        </w:rPr>
        <w:t>Bologna</w:t>
      </w:r>
      <w:r w:rsidRPr="007E0482">
        <w:rPr>
          <w:rFonts w:ascii="Candara" w:hAnsi="Candara" w:cs="Tahoma"/>
        </w:rPr>
        <w:t xml:space="preserve"> ore </w:t>
      </w:r>
      <w:r w:rsidR="00CA1099">
        <w:rPr>
          <w:rFonts w:ascii="Candara" w:hAnsi="Candara" w:cs="Tahoma"/>
        </w:rPr>
        <w:t>05</w:t>
      </w:r>
      <w:r w:rsidRPr="007E0482">
        <w:rPr>
          <w:rFonts w:ascii="Candara" w:hAnsi="Candara" w:cs="Tahoma"/>
        </w:rPr>
        <w:t>.</w:t>
      </w:r>
      <w:r w:rsidR="00FA7B61">
        <w:rPr>
          <w:rFonts w:ascii="Candara" w:hAnsi="Candara" w:cs="Tahoma"/>
        </w:rPr>
        <w:t>0</w:t>
      </w:r>
      <w:r w:rsidRPr="007E0482">
        <w:rPr>
          <w:rFonts w:ascii="Candara" w:hAnsi="Candara" w:cs="Tahoma"/>
        </w:rPr>
        <w:t>0</w:t>
      </w:r>
      <w:r w:rsidR="000F1EC4">
        <w:rPr>
          <w:rFonts w:ascii="Candara" w:hAnsi="Candara" w:cs="Tahoma"/>
        </w:rPr>
        <w:t xml:space="preserve"> </w:t>
      </w:r>
      <w:r w:rsidR="000F1EC4" w:rsidRPr="007E0482">
        <w:rPr>
          <w:rFonts w:ascii="Candara" w:hAnsi="Candara"/>
        </w:rPr>
        <w:t>(</w:t>
      </w:r>
      <w:r w:rsidR="000F1EC4" w:rsidRPr="007E0482">
        <w:rPr>
          <w:rFonts w:ascii="Candara" w:hAnsi="Candara"/>
          <w:i/>
        </w:rPr>
        <w:t>gli orari sono indicativi, soggetti a variazione per esigenze organizzative)</w:t>
      </w:r>
      <w:r w:rsidRPr="007E0482">
        <w:rPr>
          <w:rFonts w:ascii="Candara" w:hAnsi="Candara" w:cs="Tahoma"/>
        </w:rPr>
        <w:t xml:space="preserve">. </w:t>
      </w:r>
      <w:r w:rsidRPr="007E0482">
        <w:rPr>
          <w:rFonts w:ascii="Candara" w:hAnsi="Candara"/>
        </w:rPr>
        <w:t>Ritrovo dei partecipan</w:t>
      </w:r>
      <w:r w:rsidR="007A0C0E">
        <w:rPr>
          <w:rFonts w:ascii="Candara" w:hAnsi="Candara"/>
        </w:rPr>
        <w:t xml:space="preserve">ti </w:t>
      </w:r>
      <w:r w:rsidR="00F82604">
        <w:rPr>
          <w:rFonts w:ascii="Candara" w:hAnsi="Candara"/>
        </w:rPr>
        <w:t xml:space="preserve">e partenza in pullman </w:t>
      </w:r>
      <w:proofErr w:type="spellStart"/>
      <w:r w:rsidR="00F82604">
        <w:rPr>
          <w:rFonts w:ascii="Candara" w:hAnsi="Candara"/>
        </w:rPr>
        <w:t>Gt</w:t>
      </w:r>
      <w:proofErr w:type="spellEnd"/>
      <w:r w:rsidR="00F82604">
        <w:rPr>
          <w:rFonts w:ascii="Candara" w:hAnsi="Candara"/>
        </w:rPr>
        <w:t xml:space="preserve"> per l’</w:t>
      </w:r>
      <w:proofErr w:type="spellStart"/>
      <w:r w:rsidR="00F82604">
        <w:rPr>
          <w:rFonts w:ascii="Candara" w:hAnsi="Candara"/>
        </w:rPr>
        <w:t>aeoporto</w:t>
      </w:r>
      <w:proofErr w:type="spellEnd"/>
      <w:r w:rsidR="00F82604">
        <w:rPr>
          <w:rFonts w:ascii="Candara" w:hAnsi="Candara"/>
        </w:rPr>
        <w:t xml:space="preserve"> di Bologna. </w:t>
      </w:r>
      <w:r w:rsidR="00F82604">
        <w:rPr>
          <w:rFonts w:ascii="Candara" w:hAnsi="Candara" w:cs="Lucida Sans Unicode"/>
          <w:color w:val="000000"/>
        </w:rPr>
        <w:t>I</w:t>
      </w:r>
      <w:r w:rsidR="00754688" w:rsidRPr="007E0482">
        <w:rPr>
          <w:rFonts w:ascii="Candara" w:hAnsi="Candara" w:cs="Lucida Sans Unicode"/>
          <w:color w:val="000000"/>
        </w:rPr>
        <w:t xml:space="preserve">mbarco </w:t>
      </w:r>
      <w:r w:rsidR="00CE5CA2" w:rsidRPr="007E0482">
        <w:rPr>
          <w:rFonts w:ascii="Candara" w:hAnsi="Candara" w:cs="Lucida Sans Unicode"/>
          <w:color w:val="000000"/>
        </w:rPr>
        <w:t>sul</w:t>
      </w:r>
      <w:r w:rsidR="00754688" w:rsidRPr="007E0482">
        <w:rPr>
          <w:rFonts w:ascii="Candara" w:hAnsi="Candara" w:cs="Lucida Sans Unicode"/>
          <w:color w:val="000000"/>
        </w:rPr>
        <w:t xml:space="preserve"> volo di linea </w:t>
      </w:r>
      <w:proofErr w:type="spellStart"/>
      <w:r w:rsidR="00CA1099">
        <w:rPr>
          <w:rFonts w:ascii="Candara" w:hAnsi="Candara" w:cs="Lucida Sans Unicode"/>
          <w:color w:val="000000"/>
        </w:rPr>
        <w:t>Airfrance</w:t>
      </w:r>
      <w:proofErr w:type="spellEnd"/>
      <w:r w:rsidR="00CA1099">
        <w:rPr>
          <w:rFonts w:ascii="Candara" w:hAnsi="Candara" w:cs="Lucida Sans Unicode"/>
          <w:color w:val="000000"/>
        </w:rPr>
        <w:t xml:space="preserve"> </w:t>
      </w:r>
      <w:r w:rsidR="009001B4" w:rsidRPr="007E0482">
        <w:rPr>
          <w:rFonts w:ascii="Candara" w:hAnsi="Candara" w:cs="Lucida Sans Unicode"/>
          <w:color w:val="000000"/>
        </w:rPr>
        <w:t>i</w:t>
      </w:r>
      <w:r w:rsidR="00FA7B61">
        <w:rPr>
          <w:rFonts w:ascii="Candara" w:hAnsi="Candara" w:cs="Lucida Sans Unicode"/>
          <w:color w:val="000000"/>
        </w:rPr>
        <w:t>n pa</w:t>
      </w:r>
      <w:r w:rsidR="009001B4" w:rsidRPr="007E0482">
        <w:rPr>
          <w:rFonts w:ascii="Candara" w:hAnsi="Candara" w:cs="Lucida Sans Unicode"/>
          <w:color w:val="000000"/>
        </w:rPr>
        <w:t>r</w:t>
      </w:r>
      <w:r w:rsidR="00FA7B61">
        <w:rPr>
          <w:rFonts w:ascii="Candara" w:hAnsi="Candara" w:cs="Lucida Sans Unicode"/>
          <w:color w:val="000000"/>
        </w:rPr>
        <w:t>t</w:t>
      </w:r>
      <w:r w:rsidR="009001B4" w:rsidRPr="007E0482">
        <w:rPr>
          <w:rFonts w:ascii="Candara" w:hAnsi="Candara" w:cs="Lucida Sans Unicode"/>
          <w:color w:val="000000"/>
        </w:rPr>
        <w:t>e</w:t>
      </w:r>
      <w:r w:rsidR="00FA7B61">
        <w:rPr>
          <w:rFonts w:ascii="Candara" w:hAnsi="Candara" w:cs="Lucida Sans Unicode"/>
          <w:color w:val="000000"/>
        </w:rPr>
        <w:t>nza</w:t>
      </w:r>
      <w:r w:rsidR="009001B4" w:rsidRPr="007E0482">
        <w:rPr>
          <w:rFonts w:ascii="Candara" w:hAnsi="Candara" w:cs="Lucida Sans Unicode"/>
          <w:color w:val="000000"/>
        </w:rPr>
        <w:t xml:space="preserve"> </w:t>
      </w:r>
      <w:r w:rsidR="00FA7B61">
        <w:rPr>
          <w:rFonts w:ascii="Candara" w:hAnsi="Candara" w:cs="Lucida Sans Unicode"/>
          <w:color w:val="000000"/>
        </w:rPr>
        <w:t>per</w:t>
      </w:r>
      <w:r w:rsidR="009001B4" w:rsidRPr="007E0482">
        <w:rPr>
          <w:rFonts w:ascii="Candara" w:hAnsi="Candara" w:cs="Lucida Sans Unicode"/>
          <w:color w:val="000000"/>
        </w:rPr>
        <w:t xml:space="preserve"> New York</w:t>
      </w:r>
      <w:r w:rsidR="00CA1099">
        <w:rPr>
          <w:rFonts w:ascii="Candara" w:hAnsi="Candara" w:cs="Lucida Sans Unicode"/>
          <w:color w:val="000000"/>
        </w:rPr>
        <w:t>, via Parigi</w:t>
      </w:r>
      <w:r w:rsidR="009001B4" w:rsidRPr="007E0482">
        <w:rPr>
          <w:rFonts w:ascii="Candara" w:hAnsi="Candara" w:cs="Lucida Sans Unicode"/>
          <w:color w:val="000000"/>
        </w:rPr>
        <w:t>.</w:t>
      </w:r>
      <w:r w:rsidR="00754688" w:rsidRPr="007E0482">
        <w:rPr>
          <w:rFonts w:ascii="Candara" w:hAnsi="Candara" w:cs="Lucida Sans Unicode"/>
          <w:color w:val="000000"/>
        </w:rPr>
        <w:t xml:space="preserve"> </w:t>
      </w:r>
      <w:r w:rsidR="009001B4" w:rsidRPr="007E0482">
        <w:rPr>
          <w:rFonts w:ascii="Candara" w:hAnsi="Candara" w:cs="Lucida Sans Unicode"/>
        </w:rPr>
        <w:t xml:space="preserve">All’arrivo all’aeroporto JFK, sbarco e, dopo le operazioni doganali, trasferimento con assistente e in pullman riservato in hotel per la sistemazione nelle camere riservate. </w:t>
      </w:r>
      <w:r w:rsidR="00FA7B61">
        <w:rPr>
          <w:rFonts w:ascii="Candara" w:hAnsi="Candara" w:cs="Lucida Sans Unicode"/>
        </w:rPr>
        <w:t xml:space="preserve">Resto della giornata dedicata all’inizio delle visite guidate in </w:t>
      </w:r>
      <w:proofErr w:type="spellStart"/>
      <w:r w:rsidR="00FA7B61">
        <w:rPr>
          <w:rFonts w:ascii="Candara" w:hAnsi="Candara" w:cs="Lucida Sans Unicode"/>
        </w:rPr>
        <w:t>cittùà</w:t>
      </w:r>
      <w:proofErr w:type="spellEnd"/>
      <w:r w:rsidR="00FA7B61">
        <w:rPr>
          <w:rFonts w:ascii="Candara" w:hAnsi="Candara" w:cs="Lucida Sans Unicode"/>
        </w:rPr>
        <w:t xml:space="preserve"> con l’accompagnatore. </w:t>
      </w:r>
      <w:r w:rsidR="00FA7B61">
        <w:rPr>
          <w:rFonts w:ascii="Candara" w:hAnsi="Candara" w:cs="Lucida Sans Unicode"/>
          <w:i/>
        </w:rPr>
        <w:t>P</w:t>
      </w:r>
      <w:r w:rsidR="009001B4" w:rsidRPr="007E0482">
        <w:rPr>
          <w:rFonts w:ascii="Candara" w:hAnsi="Candara" w:cs="Lucida Sans Unicode"/>
          <w:i/>
        </w:rPr>
        <w:t>a</w:t>
      </w:r>
      <w:r w:rsidR="00FA7B61">
        <w:rPr>
          <w:rFonts w:ascii="Candara" w:hAnsi="Candara" w:cs="Lucida Sans Unicode"/>
          <w:i/>
        </w:rPr>
        <w:t>sti</w:t>
      </w:r>
      <w:r w:rsidR="009001B4" w:rsidRPr="007E0482">
        <w:rPr>
          <w:rFonts w:ascii="Candara" w:hAnsi="Candara" w:cs="Lucida Sans Unicode"/>
          <w:i/>
        </w:rPr>
        <w:t xml:space="preserve"> liber</w:t>
      </w:r>
      <w:r w:rsidR="00FA7B61">
        <w:rPr>
          <w:rFonts w:ascii="Candara" w:hAnsi="Candara" w:cs="Lucida Sans Unicode"/>
          <w:i/>
        </w:rPr>
        <w:t>i</w:t>
      </w:r>
      <w:r w:rsidR="009001B4" w:rsidRPr="007E0482">
        <w:rPr>
          <w:rFonts w:ascii="Candara" w:hAnsi="Candara" w:cs="Lucida Sans Unicode"/>
          <w:i/>
        </w:rPr>
        <w:t xml:space="preserve"> a carico dei partecipanti</w:t>
      </w:r>
      <w:r w:rsidR="00FA7B61">
        <w:rPr>
          <w:rFonts w:ascii="Candara" w:hAnsi="Candara" w:cs="Lucida Sans Unicode"/>
        </w:rPr>
        <w:t>. P</w:t>
      </w:r>
      <w:r w:rsidR="009001B4" w:rsidRPr="007E0482">
        <w:rPr>
          <w:rFonts w:ascii="Candara" w:hAnsi="Candara" w:cs="Lucida Sans Unicode"/>
        </w:rPr>
        <w:t>ernottamento in hotel.</w:t>
      </w:r>
    </w:p>
    <w:p w:rsidR="008F3BF3" w:rsidRDefault="008F3BF3" w:rsidP="0089186A">
      <w:pPr>
        <w:tabs>
          <w:tab w:val="left" w:pos="2080"/>
          <w:tab w:val="decimal" w:pos="2420"/>
        </w:tabs>
        <w:ind w:right="-113"/>
        <w:jc w:val="both"/>
        <w:rPr>
          <w:rFonts w:ascii="Candara" w:hAnsi="Candara" w:cs="Lucida Sans Unicode"/>
          <w:b/>
          <w:u w:val="single"/>
        </w:rPr>
      </w:pPr>
    </w:p>
    <w:p w:rsidR="00A92793" w:rsidRPr="007E0482" w:rsidRDefault="00987EB7" w:rsidP="0089186A">
      <w:pPr>
        <w:tabs>
          <w:tab w:val="left" w:pos="2080"/>
          <w:tab w:val="decimal" w:pos="2420"/>
        </w:tabs>
        <w:ind w:right="-113"/>
        <w:jc w:val="both"/>
        <w:rPr>
          <w:rFonts w:ascii="Candara" w:hAnsi="Candara" w:cs="Lucida Sans Unicode"/>
          <w:b/>
          <w:u w:val="single"/>
        </w:rPr>
      </w:pPr>
      <w:r w:rsidRPr="007E0482">
        <w:rPr>
          <w:rFonts w:ascii="Candara" w:hAnsi="Candara" w:cs="Lucida Sans Unicode"/>
          <w:b/>
          <w:u w:val="single"/>
        </w:rPr>
        <w:t xml:space="preserve">2° giorno, </w:t>
      </w:r>
      <w:proofErr w:type="spellStart"/>
      <w:r w:rsidR="001402CB">
        <w:rPr>
          <w:rFonts w:ascii="Candara" w:hAnsi="Candara" w:cs="Lucida Sans Unicode"/>
          <w:b/>
          <w:u w:val="single"/>
        </w:rPr>
        <w:t>Mercoledi</w:t>
      </w:r>
      <w:proofErr w:type="spellEnd"/>
      <w:r w:rsidRPr="007E0482">
        <w:rPr>
          <w:rFonts w:ascii="Candara" w:hAnsi="Candara" w:cs="Lucida Sans Unicode"/>
          <w:b/>
          <w:u w:val="single"/>
        </w:rPr>
        <w:t xml:space="preserve"> </w:t>
      </w:r>
      <w:r w:rsidR="001402CB">
        <w:rPr>
          <w:rFonts w:ascii="Candara" w:hAnsi="Candara" w:cs="Lucida Sans Unicode"/>
          <w:b/>
          <w:u w:val="single"/>
        </w:rPr>
        <w:t>25</w:t>
      </w:r>
      <w:r w:rsidR="00A92793" w:rsidRPr="007E0482">
        <w:rPr>
          <w:rFonts w:ascii="Candara" w:hAnsi="Candara" w:cs="Lucida Sans Unicode"/>
          <w:b/>
          <w:u w:val="single"/>
        </w:rPr>
        <w:t>/</w:t>
      </w:r>
      <w:r w:rsidR="009A28BC">
        <w:rPr>
          <w:rFonts w:ascii="Candara" w:hAnsi="Candara" w:cs="Lucida Sans Unicode"/>
          <w:b/>
          <w:u w:val="single"/>
        </w:rPr>
        <w:t>1</w:t>
      </w:r>
      <w:r w:rsidR="004227FF">
        <w:rPr>
          <w:rFonts w:ascii="Candara" w:hAnsi="Candara" w:cs="Lucida Sans Unicode"/>
          <w:b/>
          <w:u w:val="single"/>
        </w:rPr>
        <w:t>1</w:t>
      </w:r>
      <w:r w:rsidR="00A92793" w:rsidRPr="007E0482">
        <w:rPr>
          <w:rFonts w:ascii="Candara" w:hAnsi="Candara" w:cs="Lucida Sans Unicode"/>
          <w:b/>
          <w:u w:val="single"/>
        </w:rPr>
        <w:t xml:space="preserve"> – </w:t>
      </w:r>
      <w:r w:rsidR="009001B4" w:rsidRPr="007E0482">
        <w:rPr>
          <w:rFonts w:ascii="Candara" w:hAnsi="Candara" w:cs="Lucida Sans Unicode"/>
          <w:b/>
          <w:u w:val="single"/>
        </w:rPr>
        <w:t>NEW YORK</w:t>
      </w:r>
    </w:p>
    <w:p w:rsidR="00F4099B" w:rsidRPr="00B54BCD" w:rsidRDefault="001402CB" w:rsidP="0089186A">
      <w:pPr>
        <w:tabs>
          <w:tab w:val="left" w:pos="2080"/>
          <w:tab w:val="decimal" w:pos="2420"/>
        </w:tabs>
        <w:ind w:right="-113"/>
        <w:jc w:val="both"/>
        <w:rPr>
          <w:rFonts w:ascii="Candara" w:hAnsi="Candara" w:cs="Lucida Sans Unicode"/>
        </w:rPr>
      </w:pPr>
      <w:r>
        <w:rPr>
          <w:rFonts w:ascii="Candara" w:hAnsi="Candara"/>
          <w:i/>
          <w:u w:val="single"/>
        </w:rPr>
        <w:t>Continental</w:t>
      </w:r>
      <w:r w:rsidR="00C565E5" w:rsidRPr="007E0482">
        <w:rPr>
          <w:rFonts w:ascii="Candara" w:hAnsi="Candara"/>
          <w:i/>
          <w:u w:val="single"/>
        </w:rPr>
        <w:t xml:space="preserve"> b</w:t>
      </w:r>
      <w:r w:rsidR="009001B4" w:rsidRPr="007E0482">
        <w:rPr>
          <w:rFonts w:ascii="Candara" w:hAnsi="Candara"/>
          <w:i/>
          <w:u w:val="single"/>
        </w:rPr>
        <w:t>reakfast</w:t>
      </w:r>
      <w:r w:rsidR="00F5298E" w:rsidRPr="007E0482">
        <w:rPr>
          <w:rFonts w:ascii="Candara" w:hAnsi="Candara"/>
          <w:i/>
          <w:u w:val="single"/>
        </w:rPr>
        <w:t xml:space="preserve"> </w:t>
      </w:r>
      <w:r w:rsidR="00FA7B61">
        <w:rPr>
          <w:rFonts w:ascii="Candara" w:hAnsi="Candara"/>
          <w:i/>
          <w:u w:val="single"/>
        </w:rPr>
        <w:t>b</w:t>
      </w:r>
      <w:r w:rsidR="00F5298E" w:rsidRPr="007E0482">
        <w:rPr>
          <w:rFonts w:ascii="Candara" w:hAnsi="Candara"/>
          <w:i/>
          <w:u w:val="single"/>
        </w:rPr>
        <w:t>uffet</w:t>
      </w:r>
      <w:r w:rsidR="009001B4" w:rsidRPr="007E0482">
        <w:rPr>
          <w:rFonts w:ascii="Candara" w:hAnsi="Candara"/>
        </w:rPr>
        <w:t xml:space="preserve"> </w:t>
      </w:r>
      <w:r w:rsidR="00F11CA9" w:rsidRPr="007E0482">
        <w:rPr>
          <w:rFonts w:ascii="Candara" w:hAnsi="Candara"/>
        </w:rPr>
        <w:t xml:space="preserve">in hotel </w:t>
      </w:r>
      <w:r w:rsidR="009001B4" w:rsidRPr="007E0482">
        <w:rPr>
          <w:rFonts w:ascii="Candara" w:hAnsi="Candara"/>
        </w:rPr>
        <w:t>e</w:t>
      </w:r>
      <w:r w:rsidR="009001B4" w:rsidRPr="007E0482">
        <w:rPr>
          <w:rFonts w:ascii="Candara" w:hAnsi="Candara" w:cs="Lucida Sans Unicode"/>
        </w:rPr>
        <w:t>d intera giornata dedicata alla visita della città con l’accompagnatore a piedi e con mezzi pubblici per spostamenti: p</w:t>
      </w:r>
      <w:r w:rsidR="009001B4" w:rsidRPr="007E0482">
        <w:rPr>
          <w:rFonts w:ascii="Candara" w:hAnsi="Candara"/>
          <w:color w:val="000000"/>
        </w:rPr>
        <w:t xml:space="preserve">asseggiata a piedi lungo il fiume Hudson fino a raggiungere </w:t>
      </w:r>
      <w:proofErr w:type="spellStart"/>
      <w:r w:rsidR="009001B4" w:rsidRPr="007E0482">
        <w:rPr>
          <w:rFonts w:ascii="Candara" w:hAnsi="Candara"/>
          <w:b/>
          <w:i/>
          <w:color w:val="000000"/>
          <w:u w:val="single"/>
        </w:rPr>
        <w:t>Battery</w:t>
      </w:r>
      <w:proofErr w:type="spellEnd"/>
      <w:r w:rsidR="009001B4" w:rsidRPr="007E0482">
        <w:rPr>
          <w:rFonts w:ascii="Candara" w:hAnsi="Candara"/>
          <w:b/>
          <w:i/>
          <w:color w:val="000000"/>
          <w:u w:val="single"/>
        </w:rPr>
        <w:t xml:space="preserve"> Park</w:t>
      </w:r>
      <w:r w:rsidR="009001B4" w:rsidRPr="007E0482">
        <w:rPr>
          <w:rFonts w:ascii="Candara" w:hAnsi="Candara"/>
          <w:color w:val="000000"/>
        </w:rPr>
        <w:t>, punta estrema di Manhattan, alle cui rive attraccarono le navi europee che nel sec. XVII iniziarono a fermarsi.</w:t>
      </w:r>
      <w:r w:rsidR="009001B4" w:rsidRPr="007E0482">
        <w:rPr>
          <w:rFonts w:ascii="Candara" w:hAnsi="Candara"/>
        </w:rPr>
        <w:t xml:space="preserve"> All’arrivo a South Ferry, imbarco sul battello per </w:t>
      </w:r>
      <w:r w:rsidR="009001B4" w:rsidRPr="007E0482">
        <w:rPr>
          <w:rFonts w:ascii="Candara" w:hAnsi="Candara"/>
          <w:b/>
          <w:i/>
          <w:u w:val="single"/>
        </w:rPr>
        <w:t>Liberty Island</w:t>
      </w:r>
      <w:r w:rsidR="009001B4" w:rsidRPr="007E0482">
        <w:rPr>
          <w:rFonts w:ascii="Candara" w:hAnsi="Candara"/>
        </w:rPr>
        <w:t>.</w:t>
      </w:r>
      <w:r w:rsidR="009001B4" w:rsidRPr="007E0482">
        <w:rPr>
          <w:rFonts w:ascii="Candara" w:hAnsi="Candara"/>
          <w:b/>
        </w:rPr>
        <w:t xml:space="preserve"> </w:t>
      </w:r>
      <w:r w:rsidR="009001B4" w:rsidRPr="007E0482">
        <w:rPr>
          <w:rFonts w:ascii="Candara" w:hAnsi="Candara"/>
        </w:rPr>
        <w:t xml:space="preserve">Isolotto denominato fino dal 1956 </w:t>
      </w:r>
      <w:proofErr w:type="spellStart"/>
      <w:r w:rsidR="009001B4" w:rsidRPr="007E0482">
        <w:rPr>
          <w:rFonts w:ascii="Candara" w:hAnsi="Candara"/>
        </w:rPr>
        <w:t>Bedloe’s</w:t>
      </w:r>
      <w:proofErr w:type="spellEnd"/>
      <w:r w:rsidR="009001B4" w:rsidRPr="007E0482">
        <w:rPr>
          <w:rFonts w:ascii="Candara" w:hAnsi="Candara"/>
        </w:rPr>
        <w:t xml:space="preserve"> Island, sul quale fu eretta la statua. Visita alla</w:t>
      </w:r>
      <w:r w:rsidR="009001B4" w:rsidRPr="007E0482">
        <w:rPr>
          <w:rFonts w:ascii="Candara" w:hAnsi="Candara"/>
          <w:b/>
        </w:rPr>
        <w:t xml:space="preserve"> </w:t>
      </w:r>
      <w:r w:rsidR="009001B4" w:rsidRPr="007E0482">
        <w:rPr>
          <w:rFonts w:ascii="Candara" w:hAnsi="Candara"/>
          <w:b/>
          <w:i/>
          <w:u w:val="single"/>
        </w:rPr>
        <w:t>Statua della  Libertà</w:t>
      </w:r>
      <w:r w:rsidR="009001B4" w:rsidRPr="007E0482">
        <w:rPr>
          <w:rFonts w:ascii="Candara" w:hAnsi="Candara"/>
        </w:rPr>
        <w:t>.</w:t>
      </w:r>
      <w:r w:rsidR="009001B4" w:rsidRPr="007E0482">
        <w:rPr>
          <w:rFonts w:ascii="Candara" w:hAnsi="Candara"/>
          <w:b/>
        </w:rPr>
        <w:t xml:space="preserve"> </w:t>
      </w:r>
      <w:r w:rsidR="009001B4" w:rsidRPr="007E0482">
        <w:rPr>
          <w:rFonts w:ascii="Candara" w:hAnsi="Candara"/>
        </w:rPr>
        <w:t xml:space="preserve">Si risale sul battello per raggiungere </w:t>
      </w:r>
      <w:proofErr w:type="spellStart"/>
      <w:r w:rsidR="009001B4" w:rsidRPr="007E0482">
        <w:rPr>
          <w:rFonts w:ascii="Candara" w:hAnsi="Candara"/>
          <w:b/>
          <w:i/>
          <w:u w:val="single"/>
        </w:rPr>
        <w:t>Ellis</w:t>
      </w:r>
      <w:proofErr w:type="spellEnd"/>
      <w:r w:rsidR="009001B4" w:rsidRPr="007E0482">
        <w:rPr>
          <w:rFonts w:ascii="Candara" w:hAnsi="Candara"/>
          <w:b/>
          <w:i/>
          <w:u w:val="single"/>
        </w:rPr>
        <w:t xml:space="preserve"> Island</w:t>
      </w:r>
      <w:r w:rsidR="009001B4" w:rsidRPr="007E0482">
        <w:rPr>
          <w:rFonts w:ascii="Candara" w:hAnsi="Candara"/>
        </w:rPr>
        <w:t xml:space="preserve">. E’ uno dei tre isolotti nell’Upper New York Bay, fortificati nel 1808 per proteggere la baia. Durante gli anni della massima immigrazione (1907) da </w:t>
      </w:r>
      <w:proofErr w:type="spellStart"/>
      <w:r w:rsidR="009001B4" w:rsidRPr="007E0482">
        <w:rPr>
          <w:rFonts w:ascii="Candara" w:hAnsi="Candara"/>
        </w:rPr>
        <w:t>Ellis</w:t>
      </w:r>
      <w:proofErr w:type="spellEnd"/>
      <w:r w:rsidR="009001B4" w:rsidRPr="007E0482">
        <w:rPr>
          <w:rFonts w:ascii="Candara" w:hAnsi="Candara"/>
        </w:rPr>
        <w:t xml:space="preserve"> Island passarono più di dieci milioni di emigranti per ottenere il permesso d’ingresso negli Stati Uniti. Possibilità di visita al </w:t>
      </w:r>
      <w:r w:rsidR="009001B4" w:rsidRPr="007E0482">
        <w:rPr>
          <w:rFonts w:ascii="Candara" w:hAnsi="Candara"/>
          <w:b/>
          <w:i/>
          <w:u w:val="single"/>
        </w:rPr>
        <w:t>Museo dell’immigrazione</w:t>
      </w:r>
      <w:r w:rsidR="009001B4" w:rsidRPr="007E0482">
        <w:rPr>
          <w:rFonts w:ascii="Candara" w:hAnsi="Candara"/>
        </w:rPr>
        <w:t xml:space="preserve"> (ingresso libero). Si riprende il battello per il rientro a Manhattan e, dopo lo sbarco, trasferimento a piedi in zona </w:t>
      </w:r>
      <w:r w:rsidR="009001B4" w:rsidRPr="007E0482">
        <w:rPr>
          <w:rFonts w:ascii="Candara" w:hAnsi="Candara"/>
          <w:b/>
          <w:i/>
          <w:u w:val="single"/>
        </w:rPr>
        <w:t xml:space="preserve">South Street </w:t>
      </w:r>
      <w:proofErr w:type="spellStart"/>
      <w:r w:rsidR="009001B4" w:rsidRPr="007E0482">
        <w:rPr>
          <w:rFonts w:ascii="Candara" w:hAnsi="Candara"/>
          <w:b/>
          <w:i/>
          <w:u w:val="single"/>
        </w:rPr>
        <w:t>Seaport</w:t>
      </w:r>
      <w:proofErr w:type="spellEnd"/>
      <w:r w:rsidR="009001B4" w:rsidRPr="007E0482">
        <w:rPr>
          <w:rFonts w:ascii="Candara" w:hAnsi="Candara"/>
        </w:rPr>
        <w:t xml:space="preserve"> passando da </w:t>
      </w:r>
      <w:proofErr w:type="spellStart"/>
      <w:r w:rsidR="009001B4" w:rsidRPr="007E0482">
        <w:rPr>
          <w:rFonts w:ascii="Candara" w:hAnsi="Candara"/>
          <w:b/>
          <w:i/>
          <w:u w:val="single"/>
        </w:rPr>
        <w:t>Wall</w:t>
      </w:r>
      <w:proofErr w:type="spellEnd"/>
      <w:r w:rsidR="009001B4" w:rsidRPr="007E0482">
        <w:rPr>
          <w:rFonts w:ascii="Candara" w:hAnsi="Candara"/>
          <w:b/>
          <w:i/>
          <w:u w:val="single"/>
        </w:rPr>
        <w:t xml:space="preserve"> Street</w:t>
      </w:r>
      <w:r w:rsidR="009001B4" w:rsidRPr="007E0482">
        <w:rPr>
          <w:rFonts w:ascii="Candara" w:hAnsi="Candara"/>
        </w:rPr>
        <w:t xml:space="preserve">. Da qui si potrà ammirare la vista più bella del </w:t>
      </w:r>
      <w:r w:rsidR="009001B4" w:rsidRPr="007E0482">
        <w:rPr>
          <w:rFonts w:ascii="Candara" w:hAnsi="Candara"/>
          <w:b/>
          <w:i/>
          <w:u w:val="single"/>
        </w:rPr>
        <w:t>Ponte di Brooklyn</w:t>
      </w:r>
      <w:r w:rsidR="009001B4" w:rsidRPr="007E0482">
        <w:rPr>
          <w:rFonts w:ascii="Candara" w:hAnsi="Candara"/>
        </w:rPr>
        <w:t xml:space="preserve"> (</w:t>
      </w:r>
      <w:r w:rsidR="009001B4" w:rsidRPr="007E0482">
        <w:rPr>
          <w:rFonts w:ascii="Candara" w:hAnsi="Candara"/>
          <w:i/>
        </w:rPr>
        <w:t>tempo permettendo, possibilità di attraversare il ponte a piedi</w:t>
      </w:r>
      <w:r w:rsidR="009001B4" w:rsidRPr="007E0482">
        <w:rPr>
          <w:rFonts w:ascii="Candara" w:hAnsi="Candara"/>
        </w:rPr>
        <w:t xml:space="preserve">). </w:t>
      </w:r>
      <w:r w:rsidR="009001B4" w:rsidRPr="007E0482">
        <w:rPr>
          <w:rFonts w:ascii="Candara" w:hAnsi="Candara"/>
          <w:i/>
        </w:rPr>
        <w:t>Pranzo libero a carico dei partecipanti in corso di giornata</w:t>
      </w:r>
      <w:r w:rsidR="009001B4" w:rsidRPr="007E0482">
        <w:rPr>
          <w:rFonts w:ascii="Candara" w:hAnsi="Candara"/>
        </w:rPr>
        <w:t xml:space="preserve">. </w:t>
      </w:r>
      <w:r w:rsidR="009001B4" w:rsidRPr="007E0482">
        <w:rPr>
          <w:rFonts w:ascii="Candara" w:hAnsi="Candara" w:cs="Lucida Sans Unicode"/>
          <w:i/>
        </w:rPr>
        <w:t>Cena libera a carico dei partecipanti</w:t>
      </w:r>
      <w:r w:rsidR="009001B4" w:rsidRPr="007E0482">
        <w:rPr>
          <w:rFonts w:ascii="Candara" w:hAnsi="Candara" w:cs="Lucida Sans Unicode"/>
        </w:rPr>
        <w:t xml:space="preserve"> e pernottamento in hotel.</w:t>
      </w:r>
    </w:p>
    <w:p w:rsidR="008F3BF3" w:rsidRDefault="008F3BF3" w:rsidP="00A91191">
      <w:pPr>
        <w:tabs>
          <w:tab w:val="left" w:pos="2080"/>
          <w:tab w:val="decimal" w:pos="2420"/>
        </w:tabs>
        <w:ind w:right="-113"/>
        <w:jc w:val="both"/>
        <w:rPr>
          <w:rFonts w:ascii="Candara" w:hAnsi="Candara" w:cs="Lucida Sans Unicode"/>
          <w:b/>
          <w:u w:val="single"/>
        </w:rPr>
      </w:pPr>
    </w:p>
    <w:p w:rsidR="00B016A6" w:rsidRPr="007E0482" w:rsidRDefault="00987617" w:rsidP="00A91191">
      <w:pPr>
        <w:tabs>
          <w:tab w:val="left" w:pos="2080"/>
          <w:tab w:val="decimal" w:pos="2420"/>
        </w:tabs>
        <w:ind w:right="-113"/>
        <w:jc w:val="both"/>
        <w:rPr>
          <w:rFonts w:ascii="Candara" w:hAnsi="Candara" w:cs="Lucida Sans Unicode"/>
          <w:b/>
          <w:u w:val="single"/>
        </w:rPr>
      </w:pPr>
      <w:r w:rsidRPr="007E0482">
        <w:rPr>
          <w:rFonts w:ascii="Candara" w:hAnsi="Candara" w:cs="Lucida Sans Unicode"/>
          <w:b/>
          <w:u w:val="single"/>
        </w:rPr>
        <w:t>3</w:t>
      </w:r>
      <w:r w:rsidR="00987EB7" w:rsidRPr="007E0482">
        <w:rPr>
          <w:rFonts w:ascii="Candara" w:hAnsi="Candara" w:cs="Lucida Sans Unicode"/>
          <w:b/>
          <w:u w:val="single"/>
        </w:rPr>
        <w:t xml:space="preserve">° giorno, </w:t>
      </w:r>
      <w:proofErr w:type="spellStart"/>
      <w:r w:rsidR="001402CB">
        <w:rPr>
          <w:rFonts w:ascii="Candara" w:hAnsi="Candara" w:cs="Lucida Sans Unicode"/>
          <w:b/>
          <w:u w:val="single"/>
        </w:rPr>
        <w:t>Giovedi</w:t>
      </w:r>
      <w:proofErr w:type="spellEnd"/>
      <w:r w:rsidR="00F4099B" w:rsidRPr="007E0482">
        <w:rPr>
          <w:rFonts w:ascii="Candara" w:hAnsi="Candara" w:cs="Lucida Sans Unicode"/>
          <w:b/>
          <w:u w:val="single"/>
        </w:rPr>
        <w:t xml:space="preserve"> </w:t>
      </w:r>
      <w:r w:rsidR="001402CB">
        <w:rPr>
          <w:rFonts w:ascii="Candara" w:hAnsi="Candara" w:cs="Lucida Sans Unicode"/>
          <w:b/>
          <w:u w:val="single"/>
        </w:rPr>
        <w:t>26</w:t>
      </w:r>
      <w:r w:rsidR="00B016A6" w:rsidRPr="007E0482">
        <w:rPr>
          <w:rFonts w:ascii="Candara" w:hAnsi="Candara" w:cs="Lucida Sans Unicode"/>
          <w:b/>
          <w:u w:val="single"/>
        </w:rPr>
        <w:t>/</w:t>
      </w:r>
      <w:r w:rsidR="009A28BC">
        <w:rPr>
          <w:rFonts w:ascii="Candara" w:hAnsi="Candara" w:cs="Lucida Sans Unicode"/>
          <w:b/>
          <w:u w:val="single"/>
        </w:rPr>
        <w:t>1</w:t>
      </w:r>
      <w:r w:rsidR="004227FF">
        <w:rPr>
          <w:rFonts w:ascii="Candara" w:hAnsi="Candara" w:cs="Lucida Sans Unicode"/>
          <w:b/>
          <w:u w:val="single"/>
        </w:rPr>
        <w:t>1</w:t>
      </w:r>
      <w:r w:rsidR="00B016A6" w:rsidRPr="007E0482">
        <w:rPr>
          <w:rFonts w:ascii="Candara" w:hAnsi="Candara" w:cs="Lucida Sans Unicode"/>
          <w:b/>
          <w:u w:val="single"/>
        </w:rPr>
        <w:t xml:space="preserve"> – </w:t>
      </w:r>
      <w:r w:rsidR="00F4099B" w:rsidRPr="007E0482">
        <w:rPr>
          <w:rFonts w:ascii="Candara" w:hAnsi="Candara" w:cs="Lucida Sans Unicode"/>
          <w:b/>
          <w:u w:val="single"/>
        </w:rPr>
        <w:t>NEW YORK</w:t>
      </w:r>
    </w:p>
    <w:p w:rsidR="008F3BF3" w:rsidRDefault="00877175" w:rsidP="00877175">
      <w:pPr>
        <w:tabs>
          <w:tab w:val="left" w:pos="2080"/>
          <w:tab w:val="decimal" w:pos="2420"/>
        </w:tabs>
        <w:ind w:right="-113"/>
        <w:jc w:val="both"/>
        <w:rPr>
          <w:rFonts w:ascii="Candara" w:hAnsi="Candara" w:cs="Arial"/>
          <w:sz w:val="19"/>
          <w:szCs w:val="19"/>
        </w:rPr>
      </w:pPr>
      <w:r>
        <w:rPr>
          <w:rFonts w:ascii="Candara" w:hAnsi="Candara"/>
          <w:i/>
          <w:sz w:val="19"/>
          <w:szCs w:val="19"/>
          <w:u w:val="single"/>
        </w:rPr>
        <w:t>Continental B</w:t>
      </w:r>
      <w:r w:rsidRPr="00C35D65">
        <w:rPr>
          <w:rFonts w:ascii="Candara" w:hAnsi="Candara"/>
          <w:i/>
          <w:sz w:val="19"/>
          <w:szCs w:val="19"/>
          <w:u w:val="single"/>
        </w:rPr>
        <w:t>reakfast buffet</w:t>
      </w:r>
      <w:r w:rsidRPr="00C35D65">
        <w:rPr>
          <w:rFonts w:ascii="Candara" w:hAnsi="Candara"/>
          <w:sz w:val="19"/>
          <w:szCs w:val="19"/>
        </w:rPr>
        <w:t xml:space="preserve"> in hotel e</w:t>
      </w:r>
      <w:r w:rsidRPr="00C35D65">
        <w:rPr>
          <w:rFonts w:ascii="Candara" w:hAnsi="Candara" w:cs="Lucida Sans Unicode"/>
          <w:sz w:val="19"/>
          <w:szCs w:val="19"/>
        </w:rPr>
        <w:t>d intera giornata dedicata alla visita della città con l’accompagnatore a piedi e con mezzi pubblici per spostamenti</w:t>
      </w:r>
      <w:r>
        <w:rPr>
          <w:rFonts w:ascii="Candara" w:hAnsi="Candara" w:cs="Lucida Sans Unicode"/>
          <w:sz w:val="19"/>
          <w:szCs w:val="19"/>
        </w:rPr>
        <w:t xml:space="preserve"> (</w:t>
      </w:r>
      <w:r w:rsidRPr="00A02725">
        <w:rPr>
          <w:rFonts w:ascii="Candara" w:hAnsi="Candara" w:cs="Lucida Sans Unicode"/>
          <w:i/>
          <w:sz w:val="19"/>
          <w:szCs w:val="19"/>
          <w:u w:val="single"/>
        </w:rPr>
        <w:t>le visite in programma verranno definite direttamente in loco con l’accompagnatore; quanto scritto di seguito è una semplice indicazione di massima</w:t>
      </w:r>
      <w:r>
        <w:rPr>
          <w:rFonts w:ascii="Candara" w:hAnsi="Candara" w:cs="Lucida Sans Unicode"/>
          <w:sz w:val="19"/>
          <w:szCs w:val="19"/>
        </w:rPr>
        <w:t>)</w:t>
      </w:r>
      <w:r w:rsidRPr="00C35D65">
        <w:rPr>
          <w:rFonts w:ascii="Candara" w:hAnsi="Candara" w:cs="Lucida Sans Unicode"/>
          <w:sz w:val="19"/>
          <w:szCs w:val="19"/>
        </w:rPr>
        <w:t xml:space="preserve">. </w:t>
      </w:r>
      <w:r w:rsidRPr="00C35D65">
        <w:rPr>
          <w:rFonts w:ascii="Candara" w:hAnsi="Candara" w:cs="Arial"/>
          <w:sz w:val="19"/>
          <w:szCs w:val="19"/>
        </w:rPr>
        <w:t xml:space="preserve">Il </w:t>
      </w:r>
      <w:r w:rsidRPr="00C35D65">
        <w:rPr>
          <w:rFonts w:ascii="Candara" w:hAnsi="Candara" w:cs="Arial"/>
          <w:b/>
          <w:bCs/>
          <w:i/>
          <w:sz w:val="19"/>
          <w:szCs w:val="19"/>
          <w:u w:val="single"/>
        </w:rPr>
        <w:t>Giorno del Ringraziamento</w:t>
      </w:r>
      <w:r w:rsidRPr="00C35D65">
        <w:rPr>
          <w:rFonts w:ascii="Candara" w:hAnsi="Candara" w:cs="Arial"/>
          <w:sz w:val="19"/>
          <w:szCs w:val="19"/>
        </w:rPr>
        <w:t xml:space="preserve">, o </w:t>
      </w:r>
      <w:proofErr w:type="spellStart"/>
      <w:r w:rsidRPr="00C35D65">
        <w:rPr>
          <w:rFonts w:ascii="Candara" w:hAnsi="Candara" w:cs="Arial"/>
          <w:b/>
          <w:bCs/>
          <w:i/>
          <w:sz w:val="19"/>
          <w:szCs w:val="19"/>
          <w:u w:val="single"/>
        </w:rPr>
        <w:t>Thanksgiving</w:t>
      </w:r>
      <w:proofErr w:type="spellEnd"/>
      <w:r w:rsidRPr="00C35D65">
        <w:rPr>
          <w:rFonts w:ascii="Candara" w:hAnsi="Candara" w:cs="Arial"/>
          <w:b/>
          <w:bCs/>
          <w:i/>
          <w:sz w:val="19"/>
          <w:szCs w:val="19"/>
          <w:u w:val="single"/>
        </w:rPr>
        <w:t xml:space="preserve"> </w:t>
      </w:r>
      <w:proofErr w:type="spellStart"/>
      <w:r w:rsidRPr="00C35D65">
        <w:rPr>
          <w:rFonts w:ascii="Candara" w:hAnsi="Candara" w:cs="Arial"/>
          <w:b/>
          <w:bCs/>
          <w:i/>
          <w:sz w:val="19"/>
          <w:szCs w:val="19"/>
          <w:u w:val="single"/>
        </w:rPr>
        <w:t>Day</w:t>
      </w:r>
      <w:proofErr w:type="spellEnd"/>
      <w:r w:rsidRPr="00C35D65">
        <w:rPr>
          <w:rFonts w:ascii="Candara" w:hAnsi="Candara" w:cs="Arial"/>
          <w:sz w:val="19"/>
          <w:szCs w:val="19"/>
        </w:rPr>
        <w:t xml:space="preserve">, è la festa americana per eccellenza. Trova le sue radici nel 17° secolo, nel 1621, quando fu celebrato la prima volta tra gli indiani americani e i pellegrini. Per andare un po’ più nel dettaglio, ma non troppo, quando i pellegrini cristiani migrarono in America nel 1621 trovarono un terreno poco fertile, che, con le loro conoscenze, non riuscivano a coltivare. Allora i nativi americani decisero d’intervenire insegnando loro come coltivare al meglio quei terreni e come allevare gli animali. Da quel momento nacque il Giorno del Ringraziamento, ovvero un giorno dedicato a ringraziare per il raccolto ottenuto e per </w:t>
      </w:r>
      <w:r w:rsidRPr="00C35D65">
        <w:rPr>
          <w:rFonts w:ascii="Candara" w:hAnsi="Candara" w:cs="Arial"/>
          <w:sz w:val="19"/>
          <w:szCs w:val="19"/>
        </w:rPr>
        <w:lastRenderedPageBreak/>
        <w:t xml:space="preserve">festeggiare la socializzazione tra popolazioni. Oggi il </w:t>
      </w:r>
      <w:r w:rsidRPr="00C35D65">
        <w:rPr>
          <w:rFonts w:ascii="Candara" w:hAnsi="Candara" w:cs="Arial"/>
          <w:bCs/>
          <w:sz w:val="19"/>
          <w:szCs w:val="19"/>
        </w:rPr>
        <w:t>Giorno del Ringraziamento</w:t>
      </w:r>
      <w:r w:rsidRPr="00C35D65">
        <w:rPr>
          <w:rFonts w:ascii="Candara" w:hAnsi="Candara" w:cs="Arial"/>
          <w:sz w:val="19"/>
          <w:szCs w:val="19"/>
        </w:rPr>
        <w:t xml:space="preserve"> non è più visto come un giorno per festeggiare il raccolto in senso stretto, ma viene comunque ricordato ciò per cui si è grati ed è un giorno in cui la cosa più importante è lo stare insieme. Ed ecco che quindi che ci si ritrova tutti insieme di fronte a delle meravigliose tavole imbandite a cui, solitamente, il tacchino arrosto fa da portata principale. Se siete a New York per il </w:t>
      </w:r>
      <w:r w:rsidRPr="00C35D65">
        <w:rPr>
          <w:rFonts w:ascii="Candara" w:hAnsi="Candara" w:cs="Arial"/>
          <w:bCs/>
          <w:sz w:val="19"/>
          <w:szCs w:val="19"/>
        </w:rPr>
        <w:t>Giorno del Ringraziamento</w:t>
      </w:r>
      <w:r w:rsidRPr="00C35D65">
        <w:rPr>
          <w:rFonts w:ascii="Candara" w:hAnsi="Candara" w:cs="Arial"/>
          <w:sz w:val="19"/>
          <w:szCs w:val="19"/>
        </w:rPr>
        <w:t xml:space="preserve"> non potete perdervi la famosa </w:t>
      </w:r>
      <w:r w:rsidRPr="00C35D65">
        <w:rPr>
          <w:rFonts w:ascii="Candara" w:hAnsi="Candara" w:cs="Arial"/>
          <w:b/>
          <w:bCs/>
          <w:i/>
          <w:sz w:val="19"/>
          <w:szCs w:val="19"/>
          <w:u w:val="single"/>
        </w:rPr>
        <w:t xml:space="preserve">Parata del Giorno del Ringraziamento di </w:t>
      </w:r>
      <w:proofErr w:type="spellStart"/>
      <w:r w:rsidRPr="00C35D65">
        <w:rPr>
          <w:rFonts w:ascii="Candara" w:hAnsi="Candara" w:cs="Arial"/>
          <w:b/>
          <w:bCs/>
          <w:i/>
          <w:sz w:val="19"/>
          <w:szCs w:val="19"/>
          <w:u w:val="single"/>
        </w:rPr>
        <w:t>Macy’s</w:t>
      </w:r>
      <w:proofErr w:type="spellEnd"/>
      <w:r w:rsidRPr="00C35D65">
        <w:rPr>
          <w:rFonts w:ascii="Candara" w:hAnsi="Candara" w:cs="Arial"/>
          <w:sz w:val="19"/>
          <w:szCs w:val="19"/>
        </w:rPr>
        <w:t>!</w:t>
      </w:r>
      <w:r>
        <w:rPr>
          <w:rFonts w:ascii="Candara" w:hAnsi="Candara" w:cs="Arial"/>
          <w:sz w:val="19"/>
          <w:szCs w:val="19"/>
        </w:rPr>
        <w:t xml:space="preserve"> </w:t>
      </w:r>
      <w:r w:rsidRPr="00C35D65">
        <w:rPr>
          <w:rFonts w:ascii="Candara" w:hAnsi="Candara" w:cs="Arial"/>
          <w:sz w:val="19"/>
          <w:szCs w:val="19"/>
        </w:rPr>
        <w:t xml:space="preserve">Chiamata così perché sponsorizzata dai grandi magazzini </w:t>
      </w:r>
      <w:proofErr w:type="spellStart"/>
      <w:r w:rsidRPr="00C35D65">
        <w:rPr>
          <w:rFonts w:ascii="Candara" w:hAnsi="Candara" w:cs="Arial"/>
          <w:bCs/>
          <w:sz w:val="19"/>
          <w:szCs w:val="19"/>
        </w:rPr>
        <w:t>Macy’s</w:t>
      </w:r>
      <w:proofErr w:type="spellEnd"/>
      <w:r w:rsidRPr="00C35D65">
        <w:rPr>
          <w:rFonts w:ascii="Candara" w:hAnsi="Candara" w:cs="Arial"/>
          <w:sz w:val="19"/>
          <w:szCs w:val="19"/>
        </w:rPr>
        <w:t xml:space="preserve">, si svolge tutti gli anni la mattina del </w:t>
      </w:r>
      <w:r w:rsidRPr="00C35D65">
        <w:rPr>
          <w:rFonts w:ascii="Candara" w:hAnsi="Candara" w:cs="Arial"/>
          <w:bCs/>
          <w:sz w:val="19"/>
          <w:szCs w:val="19"/>
        </w:rPr>
        <w:t>Giorno del Ringraziamento</w:t>
      </w:r>
      <w:r w:rsidRPr="00C35D65">
        <w:rPr>
          <w:rFonts w:ascii="Candara" w:hAnsi="Candara" w:cs="Arial"/>
          <w:sz w:val="19"/>
          <w:szCs w:val="19"/>
        </w:rPr>
        <w:t xml:space="preserve"> ed è probabilmente la parata americana più bella, anche perché, con i suoi mega </w:t>
      </w:r>
    </w:p>
    <w:p w:rsidR="00877175" w:rsidRPr="007E0482" w:rsidRDefault="00877175" w:rsidP="00877175">
      <w:pPr>
        <w:tabs>
          <w:tab w:val="left" w:pos="2080"/>
          <w:tab w:val="decimal" w:pos="2420"/>
        </w:tabs>
        <w:ind w:right="-113"/>
        <w:jc w:val="both"/>
        <w:rPr>
          <w:rFonts w:ascii="Candara" w:hAnsi="Candara" w:cs="Arial"/>
          <w:color w:val="222222"/>
          <w:sz w:val="16"/>
          <w:szCs w:val="16"/>
        </w:rPr>
      </w:pPr>
      <w:r w:rsidRPr="00C35D65">
        <w:rPr>
          <w:rFonts w:ascii="Candara" w:hAnsi="Candara" w:cs="Arial"/>
          <w:sz w:val="19"/>
          <w:szCs w:val="19"/>
        </w:rPr>
        <w:t xml:space="preserve">palloni gonfiabili a dieci metri da terra permette a tutti gli spettatori di godere di una bella visuale durante tutta l’esibizione. </w:t>
      </w:r>
      <w:r w:rsidRPr="00C35D65">
        <w:rPr>
          <w:rFonts w:ascii="Candara" w:hAnsi="Candara" w:cs="Lucida Sans Unicode"/>
          <w:i/>
          <w:sz w:val="19"/>
          <w:szCs w:val="19"/>
        </w:rPr>
        <w:t>Pranzo e cena liberi a carico dei partecipanti in corso di giornata</w:t>
      </w:r>
      <w:r w:rsidRPr="00C35D65">
        <w:rPr>
          <w:rFonts w:ascii="Candara" w:hAnsi="Candara" w:cs="Lucida Sans Unicode"/>
          <w:sz w:val="19"/>
          <w:szCs w:val="19"/>
        </w:rPr>
        <w:t>, pernottamento in hotel</w:t>
      </w:r>
      <w:r>
        <w:rPr>
          <w:rFonts w:ascii="Candara" w:hAnsi="Candara" w:cs="Lucida Sans Unicode"/>
          <w:sz w:val="19"/>
          <w:szCs w:val="19"/>
        </w:rPr>
        <w:t>.</w:t>
      </w:r>
    </w:p>
    <w:p w:rsidR="00E5202F" w:rsidRDefault="00E5202F" w:rsidP="00A91191">
      <w:pPr>
        <w:tabs>
          <w:tab w:val="left" w:pos="2080"/>
          <w:tab w:val="decimal" w:pos="2420"/>
        </w:tabs>
        <w:ind w:right="-113"/>
        <w:jc w:val="both"/>
        <w:rPr>
          <w:rFonts w:ascii="Candara" w:hAnsi="Candara" w:cs="Lucida Sans Unicode"/>
          <w:b/>
          <w:u w:val="single"/>
        </w:rPr>
      </w:pPr>
    </w:p>
    <w:p w:rsidR="00103B7F" w:rsidRDefault="00FF2665" w:rsidP="00A91191">
      <w:pPr>
        <w:tabs>
          <w:tab w:val="left" w:pos="2080"/>
          <w:tab w:val="decimal" w:pos="2420"/>
        </w:tabs>
        <w:ind w:right="-113"/>
        <w:jc w:val="both"/>
        <w:rPr>
          <w:rFonts w:ascii="Candara" w:hAnsi="Candara" w:cs="Lucida Sans Unicode"/>
          <w:b/>
          <w:u w:val="single"/>
        </w:rPr>
      </w:pPr>
      <w:r w:rsidRPr="000B61A0">
        <w:rPr>
          <w:rFonts w:ascii="Candara" w:hAnsi="Candara" w:cs="Lucida Sans Unicode"/>
          <w:b/>
          <w:u w:val="single"/>
        </w:rPr>
        <w:t>4° giorno,</w:t>
      </w:r>
      <w:r w:rsidR="00F11CA9" w:rsidRPr="000B61A0">
        <w:rPr>
          <w:rFonts w:ascii="Candara" w:hAnsi="Candara" w:cs="Lucida Sans Unicode"/>
          <w:b/>
          <w:u w:val="single"/>
        </w:rPr>
        <w:t xml:space="preserve"> </w:t>
      </w:r>
      <w:proofErr w:type="spellStart"/>
      <w:r w:rsidR="001402CB">
        <w:rPr>
          <w:rFonts w:ascii="Candara" w:hAnsi="Candara" w:cs="Lucida Sans Unicode"/>
          <w:b/>
          <w:u w:val="single"/>
        </w:rPr>
        <w:t>venerdi</w:t>
      </w:r>
      <w:proofErr w:type="spellEnd"/>
      <w:r w:rsidR="001402CB">
        <w:rPr>
          <w:rFonts w:ascii="Candara" w:hAnsi="Candara" w:cs="Lucida Sans Unicode"/>
          <w:b/>
          <w:u w:val="single"/>
        </w:rPr>
        <w:t xml:space="preserve"> 27</w:t>
      </w:r>
      <w:r w:rsidRPr="000B61A0">
        <w:rPr>
          <w:rFonts w:ascii="Candara" w:hAnsi="Candara" w:cs="Lucida Sans Unicode"/>
          <w:b/>
          <w:u w:val="single"/>
        </w:rPr>
        <w:t>/</w:t>
      </w:r>
      <w:r w:rsidR="009A28BC">
        <w:rPr>
          <w:rFonts w:ascii="Candara" w:hAnsi="Candara" w:cs="Lucida Sans Unicode"/>
          <w:b/>
          <w:u w:val="single"/>
        </w:rPr>
        <w:t>1</w:t>
      </w:r>
      <w:r w:rsidR="004227FF">
        <w:rPr>
          <w:rFonts w:ascii="Candara" w:hAnsi="Candara" w:cs="Lucida Sans Unicode"/>
          <w:b/>
          <w:u w:val="single"/>
        </w:rPr>
        <w:t>1</w:t>
      </w:r>
      <w:r w:rsidRPr="000B61A0">
        <w:rPr>
          <w:rFonts w:ascii="Candara" w:hAnsi="Candara" w:cs="Lucida Sans Unicode"/>
          <w:b/>
          <w:u w:val="single"/>
        </w:rPr>
        <w:t xml:space="preserve"> – </w:t>
      </w:r>
      <w:r w:rsidR="00F11CA9" w:rsidRPr="000B61A0">
        <w:rPr>
          <w:rFonts w:ascii="Candara" w:hAnsi="Candara" w:cs="Lucida Sans Unicode"/>
          <w:b/>
          <w:u w:val="single"/>
        </w:rPr>
        <w:t>NEW YORK</w:t>
      </w:r>
    </w:p>
    <w:p w:rsidR="00F11CA9" w:rsidRPr="00A1491B" w:rsidRDefault="00877175" w:rsidP="00F11CA9">
      <w:pPr>
        <w:tabs>
          <w:tab w:val="left" w:pos="2080"/>
          <w:tab w:val="decimal" w:pos="2420"/>
        </w:tabs>
        <w:ind w:right="-113"/>
        <w:jc w:val="both"/>
        <w:rPr>
          <w:rFonts w:ascii="Candara" w:hAnsi="Candara" w:cs="Lucida Sans Unicode"/>
          <w:sz w:val="19"/>
          <w:szCs w:val="19"/>
        </w:rPr>
      </w:pPr>
      <w:r>
        <w:rPr>
          <w:rFonts w:ascii="Candara" w:hAnsi="Candara"/>
          <w:i/>
          <w:sz w:val="19"/>
          <w:szCs w:val="19"/>
          <w:u w:val="single"/>
        </w:rPr>
        <w:t>Continental B</w:t>
      </w:r>
      <w:r w:rsidRPr="00C35D65">
        <w:rPr>
          <w:rFonts w:ascii="Candara" w:hAnsi="Candara"/>
          <w:i/>
          <w:sz w:val="19"/>
          <w:szCs w:val="19"/>
          <w:u w:val="single"/>
        </w:rPr>
        <w:t>reakfast buffet</w:t>
      </w:r>
      <w:r w:rsidRPr="00C35D65">
        <w:rPr>
          <w:rFonts w:ascii="Candara" w:hAnsi="Candara"/>
          <w:sz w:val="19"/>
          <w:szCs w:val="19"/>
        </w:rPr>
        <w:t xml:space="preserve"> in hotel </w:t>
      </w:r>
      <w:r w:rsidRPr="00C35D65">
        <w:rPr>
          <w:rFonts w:ascii="Candara" w:hAnsi="Candara" w:cs="Lucida Sans Unicode"/>
          <w:sz w:val="19"/>
          <w:szCs w:val="19"/>
        </w:rPr>
        <w:t>e mattinata dedicata alla visita della città con l’accompagnatore a piedi e con mezzi pubblici per spostamenti</w:t>
      </w:r>
      <w:r>
        <w:rPr>
          <w:rFonts w:ascii="Candara" w:hAnsi="Candara" w:cs="Lucida Sans Unicode"/>
          <w:sz w:val="19"/>
          <w:szCs w:val="19"/>
        </w:rPr>
        <w:t xml:space="preserve"> (</w:t>
      </w:r>
      <w:r w:rsidRPr="00A02725">
        <w:rPr>
          <w:rFonts w:ascii="Candara" w:hAnsi="Candara" w:cs="Lucida Sans Unicode"/>
          <w:i/>
          <w:sz w:val="19"/>
          <w:szCs w:val="19"/>
          <w:u w:val="single"/>
        </w:rPr>
        <w:t>le visite in programma verranno definite direttamente in loco con l’accompagnatore; quanto scritto di seguito è una semplice indicazione di massima</w:t>
      </w:r>
      <w:r>
        <w:rPr>
          <w:rFonts w:ascii="Candara" w:hAnsi="Candara" w:cs="Lucida Sans Unicode"/>
          <w:sz w:val="19"/>
          <w:szCs w:val="19"/>
        </w:rPr>
        <w:t>)</w:t>
      </w:r>
      <w:r w:rsidRPr="00C35D65">
        <w:rPr>
          <w:rFonts w:ascii="Candara" w:hAnsi="Candara" w:cs="Lucida Sans Unicode"/>
          <w:sz w:val="19"/>
          <w:szCs w:val="19"/>
        </w:rPr>
        <w:t>:</w:t>
      </w:r>
      <w:r w:rsidRPr="00C35D65">
        <w:rPr>
          <w:rFonts w:ascii="Candara" w:hAnsi="Candara"/>
          <w:sz w:val="19"/>
          <w:szCs w:val="19"/>
        </w:rPr>
        <w:t xml:space="preserve"> il </w:t>
      </w:r>
      <w:proofErr w:type="spellStart"/>
      <w:r w:rsidRPr="00C35D65">
        <w:rPr>
          <w:rFonts w:ascii="Candara" w:hAnsi="Candara"/>
          <w:b/>
          <w:i/>
          <w:sz w:val="19"/>
          <w:szCs w:val="19"/>
          <w:u w:val="single"/>
        </w:rPr>
        <w:t>Black</w:t>
      </w:r>
      <w:proofErr w:type="spellEnd"/>
      <w:r w:rsidRPr="00C35D65">
        <w:rPr>
          <w:rFonts w:ascii="Candara" w:hAnsi="Candara"/>
          <w:b/>
          <w:i/>
          <w:sz w:val="19"/>
          <w:szCs w:val="19"/>
          <w:u w:val="single"/>
        </w:rPr>
        <w:t xml:space="preserve"> </w:t>
      </w:r>
      <w:proofErr w:type="spellStart"/>
      <w:r w:rsidRPr="00C35D65">
        <w:rPr>
          <w:rFonts w:ascii="Candara" w:hAnsi="Candara"/>
          <w:b/>
          <w:i/>
          <w:sz w:val="19"/>
          <w:szCs w:val="19"/>
          <w:u w:val="single"/>
        </w:rPr>
        <w:t>Friday</w:t>
      </w:r>
      <w:proofErr w:type="spellEnd"/>
      <w:r w:rsidRPr="00C35D65">
        <w:rPr>
          <w:rFonts w:ascii="Candara" w:hAnsi="Candara"/>
          <w:sz w:val="19"/>
          <w:szCs w:val="19"/>
        </w:rPr>
        <w:t xml:space="preserve"> è il giorno dopo il Giorno del Ringraziamento. Per molti è l’inizio ufficiale della stagione dei saldi. In passato i libri contabili dei commercianti passavano dal colore rosso (perdite) al colore nero (guadagni) e il nome </w:t>
      </w:r>
      <w:proofErr w:type="spellStart"/>
      <w:r w:rsidRPr="00C35D65">
        <w:rPr>
          <w:rFonts w:ascii="Candara" w:hAnsi="Candara"/>
          <w:sz w:val="19"/>
          <w:szCs w:val="19"/>
        </w:rPr>
        <w:t>Black</w:t>
      </w:r>
      <w:proofErr w:type="spellEnd"/>
      <w:r w:rsidRPr="00C35D65">
        <w:rPr>
          <w:rFonts w:ascii="Candara" w:hAnsi="Candara"/>
          <w:sz w:val="19"/>
          <w:szCs w:val="19"/>
        </w:rPr>
        <w:t xml:space="preserve"> </w:t>
      </w:r>
      <w:proofErr w:type="spellStart"/>
      <w:r w:rsidRPr="00C35D65">
        <w:rPr>
          <w:rFonts w:ascii="Candara" w:hAnsi="Candara"/>
          <w:sz w:val="19"/>
          <w:szCs w:val="19"/>
        </w:rPr>
        <w:t>Friday</w:t>
      </w:r>
      <w:proofErr w:type="spellEnd"/>
      <w:r w:rsidRPr="00C35D65">
        <w:rPr>
          <w:rFonts w:ascii="Candara" w:hAnsi="Candara"/>
          <w:sz w:val="19"/>
          <w:szCs w:val="19"/>
        </w:rPr>
        <w:t xml:space="preserve"> (Venerdì Nero) rispecchia l’idea che è proprio questo il periodo dell’anno più proficuo per i commercianti. Il </w:t>
      </w:r>
      <w:proofErr w:type="spellStart"/>
      <w:r w:rsidRPr="00C35D65">
        <w:rPr>
          <w:rFonts w:ascii="Candara" w:hAnsi="Candara"/>
          <w:sz w:val="19"/>
          <w:szCs w:val="19"/>
        </w:rPr>
        <w:t>Black</w:t>
      </w:r>
      <w:proofErr w:type="spellEnd"/>
      <w:r w:rsidRPr="00C35D65">
        <w:rPr>
          <w:rFonts w:ascii="Candara" w:hAnsi="Candara"/>
          <w:sz w:val="19"/>
          <w:szCs w:val="19"/>
        </w:rPr>
        <w:t xml:space="preserve"> </w:t>
      </w:r>
      <w:proofErr w:type="spellStart"/>
      <w:r w:rsidRPr="00C35D65">
        <w:rPr>
          <w:rFonts w:ascii="Candara" w:hAnsi="Candara"/>
          <w:sz w:val="19"/>
          <w:szCs w:val="19"/>
        </w:rPr>
        <w:t>Friday</w:t>
      </w:r>
      <w:proofErr w:type="spellEnd"/>
      <w:r w:rsidRPr="00C35D65">
        <w:rPr>
          <w:rFonts w:ascii="Candara" w:hAnsi="Candara"/>
          <w:sz w:val="19"/>
          <w:szCs w:val="19"/>
        </w:rPr>
        <w:t xml:space="preserve"> a New York è il giorno in cui ci sono i più grandi sconti dell’anno. I clienti aspettano questo giorno per avere fino all’80% di sconto e questo succede una sola volta all’anno, quindi non bisognerebbe lasciarselo </w:t>
      </w:r>
      <w:proofErr w:type="spellStart"/>
      <w:r w:rsidRPr="00C35D65">
        <w:rPr>
          <w:rFonts w:ascii="Candara" w:hAnsi="Candara"/>
          <w:sz w:val="19"/>
          <w:szCs w:val="19"/>
        </w:rPr>
        <w:t>scappare…</w:t>
      </w:r>
      <w:proofErr w:type="spellEnd"/>
      <w:r w:rsidRPr="00E33BDC">
        <w:rPr>
          <w:rFonts w:ascii="Candara" w:hAnsi="Candara"/>
          <w:i/>
        </w:rPr>
        <w:t xml:space="preserve"> </w:t>
      </w:r>
      <w:r w:rsidRPr="007E0482">
        <w:rPr>
          <w:rFonts w:ascii="Candara" w:hAnsi="Candara"/>
          <w:i/>
        </w:rPr>
        <w:t>Pranzo libero a carico dei partecipanti in corso di giornata</w:t>
      </w:r>
      <w:r>
        <w:rPr>
          <w:rFonts w:ascii="Candara" w:hAnsi="Candara"/>
          <w:i/>
        </w:rPr>
        <w:t>.</w:t>
      </w:r>
      <w:r w:rsidRPr="00E33BDC">
        <w:rPr>
          <w:rFonts w:ascii="Candara" w:hAnsi="Candara" w:cs="Lucida Sans Unicode"/>
          <w:i/>
        </w:rPr>
        <w:t xml:space="preserve"> </w:t>
      </w:r>
      <w:r w:rsidRPr="007E0482">
        <w:rPr>
          <w:rFonts w:ascii="Candara" w:hAnsi="Candara" w:cs="Lucida Sans Unicode"/>
          <w:i/>
        </w:rPr>
        <w:t>Cena libera a carico dei partecipanti</w:t>
      </w:r>
      <w:r w:rsidRPr="007E0482">
        <w:rPr>
          <w:rFonts w:ascii="Candara" w:hAnsi="Candara" w:cs="Lucida Sans Unicode"/>
        </w:rPr>
        <w:t xml:space="preserve"> e pernottamento in hotel.</w:t>
      </w:r>
    </w:p>
    <w:p w:rsidR="00E5202F" w:rsidRDefault="00E5202F" w:rsidP="00A91191">
      <w:pPr>
        <w:tabs>
          <w:tab w:val="left" w:pos="2080"/>
          <w:tab w:val="decimal" w:pos="2420"/>
        </w:tabs>
        <w:ind w:right="-113"/>
        <w:jc w:val="both"/>
        <w:rPr>
          <w:rFonts w:ascii="Candara" w:hAnsi="Candara" w:cs="Lucida Sans Unicode"/>
          <w:b/>
          <w:color w:val="000000"/>
          <w:u w:val="single"/>
        </w:rPr>
      </w:pPr>
    </w:p>
    <w:p w:rsidR="00877175" w:rsidRDefault="00AA101E" w:rsidP="00A91191">
      <w:pPr>
        <w:tabs>
          <w:tab w:val="left" w:pos="2080"/>
          <w:tab w:val="decimal" w:pos="2420"/>
        </w:tabs>
        <w:ind w:right="-113"/>
        <w:jc w:val="both"/>
        <w:rPr>
          <w:rFonts w:ascii="Candara" w:hAnsi="Candara" w:cs="Lucida Sans Unicode"/>
          <w:b/>
          <w:color w:val="000000"/>
          <w:u w:val="single"/>
        </w:rPr>
      </w:pPr>
      <w:r>
        <w:rPr>
          <w:rFonts w:ascii="Candara" w:hAnsi="Candara" w:cs="Lucida Sans Unicode"/>
          <w:b/>
          <w:color w:val="000000"/>
          <w:u w:val="single"/>
        </w:rPr>
        <w:t>5</w:t>
      </w:r>
      <w:r w:rsidR="00A91916" w:rsidRPr="007E0482">
        <w:rPr>
          <w:rFonts w:ascii="Candara" w:hAnsi="Candara" w:cs="Lucida Sans Unicode"/>
          <w:b/>
          <w:color w:val="000000"/>
          <w:u w:val="single"/>
        </w:rPr>
        <w:t xml:space="preserve">° giorno, </w:t>
      </w:r>
      <w:r w:rsidR="004227FF">
        <w:rPr>
          <w:rFonts w:ascii="Candara" w:hAnsi="Candara" w:cs="Lucida Sans Unicode"/>
          <w:b/>
          <w:color w:val="000000"/>
          <w:u w:val="single"/>
        </w:rPr>
        <w:t>sabato</w:t>
      </w:r>
      <w:r w:rsidR="00A91916" w:rsidRPr="007E0482">
        <w:rPr>
          <w:rFonts w:ascii="Candara" w:hAnsi="Candara" w:cs="Lucida Sans Unicode"/>
          <w:b/>
          <w:color w:val="000000"/>
          <w:u w:val="single"/>
        </w:rPr>
        <w:t xml:space="preserve"> </w:t>
      </w:r>
      <w:r w:rsidR="004227FF">
        <w:rPr>
          <w:rFonts w:ascii="Candara" w:hAnsi="Candara" w:cs="Lucida Sans Unicode"/>
          <w:b/>
          <w:color w:val="000000"/>
          <w:u w:val="single"/>
        </w:rPr>
        <w:t>28</w:t>
      </w:r>
      <w:r w:rsidR="00A91916" w:rsidRPr="007E0482">
        <w:rPr>
          <w:rFonts w:ascii="Candara" w:hAnsi="Candara" w:cs="Lucida Sans Unicode"/>
          <w:b/>
          <w:color w:val="000000"/>
          <w:u w:val="single"/>
        </w:rPr>
        <w:t>/</w:t>
      </w:r>
      <w:r w:rsidR="004227FF">
        <w:rPr>
          <w:rFonts w:ascii="Candara" w:hAnsi="Candara" w:cs="Lucida Sans Unicode"/>
          <w:b/>
          <w:color w:val="000000"/>
          <w:u w:val="single"/>
        </w:rPr>
        <w:t>11</w:t>
      </w:r>
      <w:r w:rsidR="00A91916" w:rsidRPr="007E0482">
        <w:rPr>
          <w:rFonts w:ascii="Candara" w:hAnsi="Candara" w:cs="Lucida Sans Unicode"/>
          <w:b/>
          <w:color w:val="000000"/>
          <w:u w:val="single"/>
        </w:rPr>
        <w:t xml:space="preserve"> – </w:t>
      </w:r>
      <w:r w:rsidR="00F11CA9" w:rsidRPr="007E0482">
        <w:rPr>
          <w:rFonts w:ascii="Candara" w:hAnsi="Candara" w:cs="Lucida Sans Unicode"/>
          <w:b/>
          <w:color w:val="000000"/>
          <w:u w:val="single"/>
        </w:rPr>
        <w:t>N</w:t>
      </w:r>
      <w:r w:rsidR="00F5298E" w:rsidRPr="007E0482">
        <w:rPr>
          <w:rFonts w:ascii="Candara" w:hAnsi="Candara" w:cs="Lucida Sans Unicode"/>
          <w:b/>
          <w:color w:val="000000"/>
          <w:u w:val="single"/>
        </w:rPr>
        <w:t xml:space="preserve">EW YORK / </w:t>
      </w:r>
      <w:r w:rsidR="00FA7B61">
        <w:rPr>
          <w:rFonts w:ascii="Candara" w:hAnsi="Candara" w:cs="Lucida Sans Unicode"/>
          <w:b/>
          <w:color w:val="000000"/>
          <w:u w:val="single"/>
        </w:rPr>
        <w:t>PARIGI</w:t>
      </w:r>
    </w:p>
    <w:p w:rsidR="00877175" w:rsidRPr="00A1491B" w:rsidRDefault="00877175" w:rsidP="00A91191">
      <w:pPr>
        <w:tabs>
          <w:tab w:val="left" w:pos="2080"/>
          <w:tab w:val="decimal" w:pos="2420"/>
        </w:tabs>
        <w:ind w:right="-113"/>
        <w:jc w:val="both"/>
        <w:rPr>
          <w:rFonts w:ascii="Candara" w:hAnsi="Candara" w:cs="Lucida Sans Unicode"/>
          <w:b/>
          <w:color w:val="000000"/>
          <w:u w:val="single"/>
        </w:rPr>
      </w:pPr>
      <w:r w:rsidRPr="00877175">
        <w:rPr>
          <w:rFonts w:ascii="Candara" w:hAnsi="Candara" w:cs="Lucida Sans Unicode"/>
          <w:color w:val="000000"/>
          <w:u w:val="single"/>
        </w:rPr>
        <w:t xml:space="preserve">Continental </w:t>
      </w:r>
      <w:r w:rsidR="00F5298E" w:rsidRPr="007E0482">
        <w:rPr>
          <w:rFonts w:ascii="Candara" w:hAnsi="Candara"/>
          <w:i/>
          <w:u w:val="single"/>
        </w:rPr>
        <w:t xml:space="preserve"> breakfast buffet</w:t>
      </w:r>
      <w:r w:rsidR="00F5298E" w:rsidRPr="007E0482">
        <w:rPr>
          <w:rFonts w:ascii="Candara" w:hAnsi="Candara"/>
        </w:rPr>
        <w:t xml:space="preserve"> in hotel </w:t>
      </w:r>
      <w:r>
        <w:rPr>
          <w:rFonts w:ascii="Candara" w:hAnsi="Candara" w:cs="Arial"/>
        </w:rPr>
        <w:t>ed ultima mattinata</w:t>
      </w:r>
      <w:r w:rsidR="00F5298E" w:rsidRPr="007E0482">
        <w:rPr>
          <w:rFonts w:ascii="Candara" w:hAnsi="Candara" w:cs="Arial"/>
        </w:rPr>
        <w:t xml:space="preserve"> a disposizione in città per </w:t>
      </w:r>
      <w:r w:rsidR="00780474">
        <w:rPr>
          <w:rFonts w:ascii="Candara" w:hAnsi="Candara" w:cs="Arial"/>
        </w:rPr>
        <w:t xml:space="preserve">ulteriori </w:t>
      </w:r>
      <w:r w:rsidR="00F5298E" w:rsidRPr="007E0482">
        <w:rPr>
          <w:rFonts w:ascii="Candara" w:hAnsi="Candara" w:cs="Arial"/>
        </w:rPr>
        <w:t xml:space="preserve">visite e </w:t>
      </w:r>
      <w:r w:rsidR="00780474">
        <w:rPr>
          <w:rFonts w:ascii="Candara" w:hAnsi="Candara" w:cs="Arial"/>
        </w:rPr>
        <w:t xml:space="preserve">tempo libero per lo </w:t>
      </w:r>
      <w:r w:rsidR="00F5298E" w:rsidRPr="007E0482">
        <w:rPr>
          <w:rFonts w:ascii="Candara" w:hAnsi="Candara" w:cs="Arial"/>
        </w:rPr>
        <w:t>shopping.</w:t>
      </w:r>
      <w:r w:rsidR="00F5298E" w:rsidRPr="007E0482">
        <w:rPr>
          <w:rFonts w:ascii="Candara" w:hAnsi="Candara" w:cs="Arial"/>
          <w:i/>
        </w:rPr>
        <w:t xml:space="preserve"> Pranzo libero a carico dei partecipanti</w:t>
      </w:r>
      <w:r w:rsidR="00F5298E" w:rsidRPr="007E0482">
        <w:rPr>
          <w:rFonts w:ascii="Candara" w:hAnsi="Candara" w:cs="Arial"/>
        </w:rPr>
        <w:t xml:space="preserve"> e, nel pomeriggio, trasferimento in pullman riservato (senza assistente) per l’a</w:t>
      </w:r>
      <w:r w:rsidR="00F5298E" w:rsidRPr="007E0482">
        <w:rPr>
          <w:rFonts w:ascii="Candara" w:hAnsi="Candara" w:cs="Lucida Sans Unicode"/>
          <w:lang w:eastAsia="ar-SA"/>
        </w:rPr>
        <w:t xml:space="preserve">eroporto JFK di New York </w:t>
      </w:r>
      <w:r w:rsidR="00F5298E" w:rsidRPr="007E0482">
        <w:rPr>
          <w:rFonts w:ascii="Candara" w:hAnsi="Candara"/>
          <w:lang w:val="es-ES"/>
        </w:rPr>
        <w:t xml:space="preserve">in tempo per l’imbarco sul volo di linea </w:t>
      </w:r>
      <w:r w:rsidR="00FA7B61">
        <w:rPr>
          <w:rFonts w:ascii="Candara" w:hAnsi="Candara"/>
          <w:lang w:val="es-ES"/>
        </w:rPr>
        <w:t xml:space="preserve">Air France </w:t>
      </w:r>
      <w:r w:rsidR="00F5298E" w:rsidRPr="007E0482">
        <w:rPr>
          <w:rFonts w:ascii="Candara" w:hAnsi="Candara"/>
          <w:lang w:val="es-ES"/>
        </w:rPr>
        <w:t>i</w:t>
      </w:r>
      <w:r w:rsidR="00FA7B61">
        <w:rPr>
          <w:rFonts w:ascii="Candara" w:hAnsi="Candara"/>
          <w:lang w:val="es-ES"/>
        </w:rPr>
        <w:t xml:space="preserve">n partenza </w:t>
      </w:r>
      <w:r w:rsidR="00F5298E" w:rsidRPr="007E0482">
        <w:rPr>
          <w:rFonts w:ascii="Candara" w:hAnsi="Candara"/>
          <w:lang w:val="es-ES"/>
        </w:rPr>
        <w:t xml:space="preserve">per </w:t>
      </w:r>
      <w:r w:rsidR="00FA7B61">
        <w:rPr>
          <w:rFonts w:ascii="Candara" w:hAnsi="Candara"/>
          <w:lang w:val="es-ES"/>
        </w:rPr>
        <w:t>Parigi</w:t>
      </w:r>
      <w:r w:rsidR="00F5298E" w:rsidRPr="007E0482">
        <w:rPr>
          <w:rFonts w:ascii="Candara" w:hAnsi="Candara"/>
          <w:lang w:val="es-ES"/>
        </w:rPr>
        <w:t>. Pasti e pernottamento a bordo.</w:t>
      </w:r>
    </w:p>
    <w:p w:rsidR="00E5202F" w:rsidRDefault="00E5202F" w:rsidP="00A91191">
      <w:pPr>
        <w:tabs>
          <w:tab w:val="left" w:pos="2080"/>
          <w:tab w:val="decimal" w:pos="2420"/>
        </w:tabs>
        <w:ind w:right="-113"/>
        <w:jc w:val="both"/>
        <w:rPr>
          <w:rFonts w:ascii="Candara" w:hAnsi="Candara" w:cs="Tahoma"/>
          <w:b/>
          <w:bCs/>
          <w:color w:val="000000"/>
          <w:u w:val="single"/>
        </w:rPr>
      </w:pPr>
    </w:p>
    <w:p w:rsidR="00FC6645" w:rsidRPr="005A6613" w:rsidRDefault="00AA101E" w:rsidP="00A91191">
      <w:pPr>
        <w:tabs>
          <w:tab w:val="left" w:pos="2080"/>
          <w:tab w:val="decimal" w:pos="2420"/>
        </w:tabs>
        <w:ind w:right="-113"/>
        <w:jc w:val="both"/>
        <w:rPr>
          <w:rFonts w:ascii="Candara" w:hAnsi="Candara" w:cs="Tahoma"/>
          <w:b/>
          <w:bCs/>
          <w:color w:val="000000"/>
          <w:u w:val="single"/>
        </w:rPr>
      </w:pPr>
      <w:r>
        <w:rPr>
          <w:rFonts w:ascii="Candara" w:hAnsi="Candara" w:cs="Tahoma"/>
          <w:b/>
          <w:bCs/>
          <w:color w:val="000000"/>
          <w:u w:val="single"/>
        </w:rPr>
        <w:t>6</w:t>
      </w:r>
      <w:r w:rsidR="008A5998" w:rsidRPr="005A6613">
        <w:rPr>
          <w:rFonts w:ascii="Candara" w:hAnsi="Candara" w:cs="Tahoma"/>
          <w:b/>
          <w:bCs/>
          <w:color w:val="000000"/>
          <w:u w:val="single"/>
        </w:rPr>
        <w:t xml:space="preserve">° giorno, </w:t>
      </w:r>
      <w:r w:rsidR="004227FF">
        <w:rPr>
          <w:rFonts w:ascii="Candara" w:hAnsi="Candara" w:cs="Tahoma"/>
          <w:b/>
          <w:bCs/>
          <w:color w:val="000000"/>
          <w:u w:val="single"/>
        </w:rPr>
        <w:t>domenica 29</w:t>
      </w:r>
      <w:r w:rsidR="00341E98" w:rsidRPr="005A6613">
        <w:rPr>
          <w:rFonts w:ascii="Candara" w:hAnsi="Candara" w:cs="Tahoma"/>
          <w:b/>
          <w:bCs/>
          <w:color w:val="000000"/>
          <w:u w:val="single"/>
        </w:rPr>
        <w:t>/</w:t>
      </w:r>
      <w:r w:rsidR="009A28BC">
        <w:rPr>
          <w:rFonts w:ascii="Candara" w:hAnsi="Candara" w:cs="Tahoma"/>
          <w:b/>
          <w:bCs/>
          <w:color w:val="000000"/>
          <w:u w:val="single"/>
        </w:rPr>
        <w:t>1</w:t>
      </w:r>
      <w:r w:rsidR="004227FF">
        <w:rPr>
          <w:rFonts w:ascii="Candara" w:hAnsi="Candara" w:cs="Tahoma"/>
          <w:b/>
          <w:bCs/>
          <w:color w:val="000000"/>
          <w:u w:val="single"/>
        </w:rPr>
        <w:t>1</w:t>
      </w:r>
      <w:r w:rsidR="00D06BB2" w:rsidRPr="005A6613">
        <w:rPr>
          <w:rFonts w:ascii="Candara" w:hAnsi="Candara" w:cs="Tahoma"/>
          <w:b/>
          <w:bCs/>
          <w:color w:val="000000"/>
          <w:u w:val="single"/>
        </w:rPr>
        <w:t xml:space="preserve"> – </w:t>
      </w:r>
      <w:r w:rsidR="00FA7B61" w:rsidRPr="005A6613">
        <w:rPr>
          <w:rFonts w:ascii="Candara" w:hAnsi="Candara" w:cs="Tahoma"/>
          <w:b/>
          <w:bCs/>
          <w:color w:val="000000"/>
          <w:u w:val="single"/>
        </w:rPr>
        <w:t>PARIGI / BOLOGNA</w:t>
      </w:r>
    </w:p>
    <w:p w:rsidR="00877175" w:rsidRDefault="005A6613" w:rsidP="0089024F">
      <w:pPr>
        <w:tabs>
          <w:tab w:val="left" w:pos="2080"/>
          <w:tab w:val="decimal" w:pos="2420"/>
        </w:tabs>
        <w:ind w:right="-113"/>
        <w:jc w:val="both"/>
        <w:rPr>
          <w:rFonts w:ascii="Candara" w:hAnsi="Candara" w:cs="Lucida Sans Unicode"/>
          <w:bCs/>
          <w:color w:val="000000"/>
          <w:lang w:eastAsia="ar-SA"/>
        </w:rPr>
      </w:pPr>
      <w:r w:rsidRPr="005A6613">
        <w:rPr>
          <w:rFonts w:ascii="Candara" w:hAnsi="Candara" w:cs="Tahoma"/>
          <w:bCs/>
          <w:color w:val="000000"/>
          <w:lang w:eastAsia="ar-SA"/>
        </w:rPr>
        <w:t>Prima colazione a bordo</w:t>
      </w:r>
      <w:r>
        <w:rPr>
          <w:rFonts w:ascii="Candara" w:hAnsi="Candara" w:cs="Tahoma"/>
          <w:bCs/>
          <w:color w:val="000000"/>
          <w:lang w:eastAsia="ar-SA"/>
        </w:rPr>
        <w:t>.</w:t>
      </w:r>
      <w:r w:rsidRPr="005A6613">
        <w:rPr>
          <w:rFonts w:ascii="Candara" w:hAnsi="Candara" w:cs="Tahoma"/>
          <w:bCs/>
          <w:color w:val="000000"/>
          <w:lang w:eastAsia="ar-SA"/>
        </w:rPr>
        <w:t xml:space="preserve"> </w:t>
      </w:r>
      <w:r>
        <w:rPr>
          <w:rFonts w:ascii="Candara" w:hAnsi="Candara" w:cs="Tahoma"/>
          <w:bCs/>
          <w:color w:val="000000"/>
          <w:lang w:eastAsia="ar-SA"/>
        </w:rPr>
        <w:t>A</w:t>
      </w:r>
      <w:r w:rsidRPr="005A6613">
        <w:rPr>
          <w:rFonts w:ascii="Candara" w:hAnsi="Candara" w:cs="Tahoma"/>
          <w:bCs/>
          <w:color w:val="000000"/>
          <w:lang w:eastAsia="ar-SA"/>
        </w:rPr>
        <w:t>l</w:t>
      </w:r>
      <w:r w:rsidRPr="005A6613">
        <w:rPr>
          <w:rFonts w:ascii="Candara" w:hAnsi="Candara" w:cs="Tahoma"/>
          <w:lang w:eastAsia="ar-SA"/>
        </w:rPr>
        <w:t xml:space="preserve">l’arrivo all’aeroporto di </w:t>
      </w:r>
      <w:r>
        <w:rPr>
          <w:rFonts w:ascii="Candara" w:hAnsi="Candara" w:cs="Tahoma"/>
          <w:lang w:eastAsia="ar-SA"/>
        </w:rPr>
        <w:t xml:space="preserve">Parigi CDG, </w:t>
      </w:r>
      <w:r w:rsidRPr="005A6613">
        <w:rPr>
          <w:rFonts w:ascii="Candara" w:hAnsi="Candara" w:cs="Tahoma"/>
          <w:bCs/>
          <w:lang w:eastAsia="ar-SA"/>
        </w:rPr>
        <w:t xml:space="preserve">sbarco </w:t>
      </w:r>
      <w:r>
        <w:rPr>
          <w:rFonts w:ascii="Candara" w:hAnsi="Candara" w:cs="Tahoma"/>
          <w:bCs/>
          <w:lang w:eastAsia="ar-SA"/>
        </w:rPr>
        <w:t xml:space="preserve">ed attesa </w:t>
      </w:r>
      <w:r w:rsidRPr="005A6613">
        <w:rPr>
          <w:rFonts w:ascii="Candara" w:hAnsi="Candara" w:cs="Tahoma"/>
          <w:bCs/>
          <w:lang w:eastAsia="ar-SA"/>
        </w:rPr>
        <w:t xml:space="preserve">per </w:t>
      </w:r>
      <w:r>
        <w:rPr>
          <w:rFonts w:ascii="Candara" w:hAnsi="Candara" w:cs="Tahoma"/>
          <w:bCs/>
          <w:lang w:eastAsia="ar-SA"/>
        </w:rPr>
        <w:t>l’imbarco su</w:t>
      </w:r>
      <w:r w:rsidRPr="005A6613">
        <w:rPr>
          <w:rFonts w:ascii="Candara" w:hAnsi="Candara" w:cs="Tahoma"/>
          <w:bCs/>
          <w:lang w:eastAsia="ar-SA"/>
        </w:rPr>
        <w:t>l</w:t>
      </w:r>
      <w:r>
        <w:rPr>
          <w:rFonts w:ascii="Candara" w:hAnsi="Candara" w:cs="Tahoma"/>
          <w:bCs/>
          <w:lang w:eastAsia="ar-SA"/>
        </w:rPr>
        <w:t xml:space="preserve"> volo Air France </w:t>
      </w:r>
      <w:r w:rsidRPr="005A6613">
        <w:rPr>
          <w:rFonts w:ascii="Candara" w:hAnsi="Candara" w:cs="Tahoma"/>
          <w:bCs/>
          <w:lang w:eastAsia="ar-SA"/>
        </w:rPr>
        <w:t>i</w:t>
      </w:r>
      <w:r>
        <w:rPr>
          <w:rFonts w:ascii="Candara" w:hAnsi="Candara" w:cs="Tahoma"/>
          <w:bCs/>
          <w:lang w:eastAsia="ar-SA"/>
        </w:rPr>
        <w:t>n</w:t>
      </w:r>
      <w:r w:rsidRPr="005A6613">
        <w:rPr>
          <w:rFonts w:ascii="Candara" w:hAnsi="Candara" w:cs="Tahoma"/>
          <w:bCs/>
          <w:lang w:eastAsia="ar-SA"/>
        </w:rPr>
        <w:t xml:space="preserve"> coincidenza </w:t>
      </w:r>
      <w:r>
        <w:rPr>
          <w:rFonts w:ascii="Candara" w:hAnsi="Candara" w:cs="Tahoma"/>
          <w:bCs/>
          <w:lang w:eastAsia="ar-SA"/>
        </w:rPr>
        <w:t xml:space="preserve">e diretto </w:t>
      </w:r>
      <w:r w:rsidRPr="005A6613">
        <w:rPr>
          <w:rFonts w:ascii="Candara" w:hAnsi="Candara" w:cs="Tahoma"/>
          <w:bCs/>
          <w:lang w:eastAsia="ar-SA"/>
        </w:rPr>
        <w:t>a</w:t>
      </w:r>
      <w:r w:rsidRPr="005A6613">
        <w:rPr>
          <w:rFonts w:ascii="Candara" w:hAnsi="Candara" w:cs="Tahoma"/>
          <w:lang w:eastAsia="ar-SA"/>
        </w:rPr>
        <w:t xml:space="preserve"> Bologna.</w:t>
      </w:r>
      <w:r>
        <w:rPr>
          <w:rFonts w:ascii="Candara" w:hAnsi="Candara" w:cs="Tahoma"/>
          <w:lang w:eastAsia="ar-SA"/>
        </w:rPr>
        <w:t xml:space="preserve"> </w:t>
      </w:r>
      <w:r w:rsidR="00DF7BD5">
        <w:rPr>
          <w:rFonts w:ascii="Candara" w:hAnsi="Candara" w:cs="Lucida Sans Unicode"/>
          <w:bCs/>
          <w:color w:val="000000"/>
          <w:lang w:eastAsia="ar-SA"/>
        </w:rPr>
        <w:t>A</w:t>
      </w:r>
      <w:r w:rsidR="00341E98" w:rsidRPr="005A6613">
        <w:rPr>
          <w:rFonts w:ascii="Candara" w:hAnsi="Candara" w:cs="Lucida Sans Unicode"/>
          <w:bCs/>
          <w:color w:val="000000"/>
          <w:lang w:eastAsia="ar-SA"/>
        </w:rPr>
        <w:t>rrivo</w:t>
      </w:r>
      <w:r w:rsidR="00BE792F" w:rsidRPr="005A6613">
        <w:rPr>
          <w:rFonts w:ascii="Candara" w:hAnsi="Candara" w:cs="Lucida Sans Unicode"/>
          <w:bCs/>
          <w:color w:val="000000"/>
          <w:lang w:eastAsia="ar-SA"/>
        </w:rPr>
        <w:t xml:space="preserve"> all’aeroporto di </w:t>
      </w:r>
      <w:proofErr w:type="spellStart"/>
      <w:r w:rsidR="00DF7BD5">
        <w:rPr>
          <w:rFonts w:ascii="Candara" w:hAnsi="Candara" w:cs="Lucida Sans Unicode"/>
          <w:bCs/>
          <w:color w:val="000000"/>
          <w:lang w:eastAsia="ar-SA"/>
        </w:rPr>
        <w:t>Bologna</w:t>
      </w:r>
      <w:r w:rsidR="00F82604">
        <w:rPr>
          <w:rFonts w:ascii="Candara" w:hAnsi="Candara" w:cs="Lucida Sans Unicode"/>
          <w:bCs/>
          <w:color w:val="000000"/>
          <w:lang w:eastAsia="ar-SA"/>
        </w:rPr>
        <w:t>incontro</w:t>
      </w:r>
      <w:proofErr w:type="spellEnd"/>
      <w:r w:rsidR="00F82604">
        <w:rPr>
          <w:rFonts w:ascii="Candara" w:hAnsi="Candara" w:cs="Lucida Sans Unicode"/>
          <w:bCs/>
          <w:color w:val="000000"/>
          <w:lang w:eastAsia="ar-SA"/>
        </w:rPr>
        <w:t xml:space="preserve"> con pullman e trasferimento a Modena.</w:t>
      </w:r>
    </w:p>
    <w:p w:rsidR="00E5202F" w:rsidRPr="00F82604" w:rsidRDefault="00E5202F" w:rsidP="0089024F">
      <w:pPr>
        <w:tabs>
          <w:tab w:val="left" w:pos="2080"/>
          <w:tab w:val="decimal" w:pos="2420"/>
        </w:tabs>
        <w:ind w:right="-113"/>
        <w:jc w:val="both"/>
        <w:rPr>
          <w:rFonts w:ascii="Candara" w:hAnsi="Candara" w:cs="Lucida Sans Unicode"/>
          <w:bCs/>
          <w:color w:val="000000"/>
          <w:lang w:eastAsia="ar-SA"/>
        </w:rPr>
      </w:pPr>
    </w:p>
    <w:p w:rsidR="000B2B8B" w:rsidRPr="00F5298E" w:rsidRDefault="000B2B8B" w:rsidP="00F11CA9">
      <w:p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rial"/>
          <w:i/>
          <w:sz w:val="18"/>
          <w:szCs w:val="18"/>
        </w:rPr>
      </w:pPr>
      <w:r w:rsidRPr="00F5298E">
        <w:rPr>
          <w:rFonts w:ascii="Candara" w:hAnsi="Candara" w:cs="Arial"/>
          <w:b/>
          <w:bCs/>
          <w:i/>
          <w:sz w:val="18"/>
          <w:szCs w:val="18"/>
        </w:rPr>
        <w:t xml:space="preserve">N.B. </w:t>
      </w:r>
      <w:r w:rsidRPr="00F5298E">
        <w:rPr>
          <w:rFonts w:ascii="Candara" w:hAnsi="Candara" w:cs="Arial"/>
          <w:i/>
          <w:sz w:val="18"/>
          <w:szCs w:val="18"/>
        </w:rPr>
        <w:t>Per motivi tecnico/organizzativi, l’ordine cronologico delle visite previste durante il tour potrebbe essere cambiato, senza che questo</w:t>
      </w:r>
      <w:r w:rsidR="00F11CA9" w:rsidRPr="00F5298E">
        <w:rPr>
          <w:rFonts w:ascii="Candara" w:hAnsi="Candara" w:cs="Arial"/>
          <w:i/>
          <w:sz w:val="18"/>
          <w:szCs w:val="18"/>
        </w:rPr>
        <w:t xml:space="preserve"> </w:t>
      </w:r>
      <w:r w:rsidRPr="00F5298E">
        <w:rPr>
          <w:rFonts w:ascii="Candara" w:hAnsi="Candara" w:cs="Arial"/>
          <w:i/>
          <w:sz w:val="18"/>
          <w:szCs w:val="18"/>
        </w:rPr>
        <w:t xml:space="preserve">comporti alterazione nel contenuto del programma di viaggio. Tutte le visite previste nel programma sono garantite. E’ tuttavia possibile che a causa di eventi speciali, di manifestazioni pubbliche o istituzionali e di lavori di ristrutturazione o manutenzione, alcuni edifici, parchi o luoghi </w:t>
      </w:r>
      <w:proofErr w:type="spellStart"/>
      <w:r w:rsidRPr="00F5298E">
        <w:rPr>
          <w:rFonts w:ascii="Candara" w:hAnsi="Candara" w:cs="Arial"/>
          <w:i/>
          <w:sz w:val="18"/>
          <w:szCs w:val="18"/>
        </w:rPr>
        <w:t>diminteresse</w:t>
      </w:r>
      <w:proofErr w:type="spellEnd"/>
      <w:r w:rsidRPr="00F5298E">
        <w:rPr>
          <w:rFonts w:ascii="Candara" w:hAnsi="Candara" w:cs="Arial"/>
          <w:i/>
          <w:sz w:val="18"/>
          <w:szCs w:val="18"/>
        </w:rPr>
        <w:t xml:space="preserve"> storico, naturalistico o culturale vengano chiusi al pubblico anche senza preavviso.</w:t>
      </w:r>
    </w:p>
    <w:p w:rsidR="00F11CA9" w:rsidRPr="00F5298E" w:rsidRDefault="00F11CA9" w:rsidP="00F11CA9">
      <w:p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rial"/>
          <w:sz w:val="6"/>
          <w:szCs w:val="6"/>
        </w:rPr>
      </w:pPr>
    </w:p>
    <w:p w:rsidR="00237796" w:rsidRPr="00F5298E" w:rsidRDefault="00237796" w:rsidP="00F11CA9">
      <w:pPr>
        <w:pBdr>
          <w:top w:val="single" w:sz="4" w:space="1" w:color="auto"/>
          <w:left w:val="single" w:sz="4" w:space="4" w:color="auto"/>
          <w:bottom w:val="single" w:sz="4" w:space="1" w:color="auto"/>
          <w:right w:val="single" w:sz="4" w:space="4" w:color="auto"/>
        </w:pBdr>
        <w:autoSpaceDE w:val="0"/>
        <w:autoSpaceDN w:val="0"/>
        <w:adjustRightInd w:val="0"/>
        <w:jc w:val="both"/>
        <w:rPr>
          <w:rFonts w:ascii="Candara" w:hAnsi="Candara" w:cs="Arial"/>
          <w:sz w:val="18"/>
          <w:szCs w:val="18"/>
        </w:rPr>
      </w:pPr>
      <w:r w:rsidRPr="00F5298E">
        <w:rPr>
          <w:rFonts w:ascii="Candara" w:hAnsi="Candara" w:cs="Arial"/>
          <w:b/>
          <w:bCs/>
          <w:i/>
          <w:sz w:val="18"/>
          <w:szCs w:val="18"/>
        </w:rPr>
        <w:t xml:space="preserve">VACCINAZIONI - </w:t>
      </w:r>
      <w:r w:rsidRPr="00F5298E">
        <w:rPr>
          <w:rFonts w:ascii="Candara" w:hAnsi="Candara" w:cs="Arial"/>
          <w:i/>
          <w:sz w:val="18"/>
          <w:szCs w:val="18"/>
        </w:rPr>
        <w:t xml:space="preserve">al 09.10.18, data di redazione del presente programma, il Ministero degli Affari Esteri segnala quanto segue nel sito "Viaggiare Sicuri": nessuna vaccinazione obbligatoria è richiesta per l’ingresso negli Stati Uniti. Data la variabilità in materia è comunque sempre opportuno consultare il proprio medico curante o l'ufficio d'igiene della propria città di </w:t>
      </w:r>
      <w:r w:rsidRPr="00F5298E">
        <w:rPr>
          <w:rFonts w:ascii="Candara" w:hAnsi="Candara" w:cs="Arial"/>
          <w:i/>
          <w:color w:val="000000"/>
          <w:sz w:val="18"/>
          <w:szCs w:val="18"/>
        </w:rPr>
        <w:t xml:space="preserve">residenza o il sito del Ministero della Salute: </w:t>
      </w:r>
      <w:r w:rsidRPr="00F5298E">
        <w:rPr>
          <w:rFonts w:ascii="Candara" w:hAnsi="Candara" w:cs="Arial"/>
          <w:i/>
          <w:color w:val="0563C2"/>
          <w:sz w:val="18"/>
          <w:szCs w:val="18"/>
        </w:rPr>
        <w:t xml:space="preserve">www.ministerosalute.it </w:t>
      </w:r>
      <w:r w:rsidRPr="00F5298E">
        <w:rPr>
          <w:rFonts w:ascii="Candara" w:hAnsi="Candara" w:cs="Arial"/>
          <w:i/>
          <w:color w:val="000000"/>
          <w:sz w:val="18"/>
          <w:szCs w:val="18"/>
        </w:rPr>
        <w:t>in tempo utile prima della partenza.</w:t>
      </w:r>
    </w:p>
    <w:p w:rsidR="00E171B6" w:rsidRPr="00DE4A2F" w:rsidRDefault="00E171B6" w:rsidP="0089024F">
      <w:pPr>
        <w:overflowPunct w:val="0"/>
        <w:autoSpaceDE w:val="0"/>
        <w:autoSpaceDN w:val="0"/>
        <w:adjustRightInd w:val="0"/>
        <w:ind w:right="-113"/>
        <w:jc w:val="both"/>
        <w:rPr>
          <w:rFonts w:ascii="Candara" w:hAnsi="Candara" w:cs="Lucida Sans Unicode"/>
          <w:sz w:val="10"/>
          <w:szCs w:val="10"/>
        </w:rPr>
      </w:pPr>
    </w:p>
    <w:p w:rsidR="00E171B6" w:rsidRPr="00F5298E" w:rsidRDefault="003471EC" w:rsidP="0089024F">
      <w:pPr>
        <w:ind w:right="-113"/>
        <w:jc w:val="both"/>
        <w:rPr>
          <w:rFonts w:ascii="Candara" w:hAnsi="Candara" w:cs="Lucida Sans Unicode"/>
          <w:b/>
          <w:color w:val="000000"/>
        </w:rPr>
      </w:pPr>
      <w:r w:rsidRPr="003471EC">
        <w:rPr>
          <w:rFonts w:ascii="Candara" w:hAnsi="Candara" w:cs="Lucida Sans Unicode"/>
          <w:color w:val="000000"/>
          <w:sz w:val="10"/>
          <w:szCs w:val="10"/>
        </w:rPr>
        <w:pict>
          <v:rect id="_x0000_i1025" style="width:0;height:1.5pt" o:hralign="center" o:hrstd="t" o:hr="t" fillcolor="#aca899" stroked="f"/>
        </w:pict>
      </w:r>
      <w:r w:rsidR="00632114" w:rsidRPr="00F5298E">
        <w:rPr>
          <w:rFonts w:ascii="Candara" w:hAnsi="Candara" w:cs="Lucida Sans Unicode"/>
          <w:b/>
          <w:color w:val="000000"/>
        </w:rPr>
        <w:t>PIANO VOLI</w:t>
      </w:r>
      <w:r w:rsidR="00A76779" w:rsidRPr="00F5298E">
        <w:rPr>
          <w:rFonts w:ascii="Candara" w:hAnsi="Candara" w:cs="Lucida Sans Unicode"/>
          <w:b/>
          <w:color w:val="000000"/>
        </w:rPr>
        <w:t xml:space="preserve"> </w:t>
      </w:r>
      <w:r w:rsidR="0030453C" w:rsidRPr="00F5298E">
        <w:rPr>
          <w:rFonts w:ascii="Candara" w:hAnsi="Candara" w:cs="Lucida Sans Unicode"/>
          <w:b/>
          <w:color w:val="000000"/>
        </w:rPr>
        <w:t>(</w:t>
      </w:r>
      <w:r w:rsidR="00E171B6" w:rsidRPr="00F5298E">
        <w:rPr>
          <w:rFonts w:ascii="Candara" w:hAnsi="Candara" w:cs="Lucida Sans Unicode"/>
          <w:b/>
          <w:i/>
          <w:color w:val="000000"/>
        </w:rPr>
        <w:t>gli orari dei voli riportati</w:t>
      </w:r>
      <w:r w:rsidR="00C057E6" w:rsidRPr="00F5298E">
        <w:rPr>
          <w:rFonts w:ascii="Candara" w:hAnsi="Candara" w:cs="Lucida Sans Unicode"/>
          <w:b/>
          <w:i/>
          <w:color w:val="000000"/>
        </w:rPr>
        <w:t>, sono soggetti a possibili variazioni da parte della compagnia aerea</w:t>
      </w:r>
      <w:r w:rsidR="00240788" w:rsidRPr="00F5298E">
        <w:rPr>
          <w:rFonts w:ascii="Candara" w:hAnsi="Candara" w:cs="Lucida Sans Unicode"/>
          <w:b/>
          <w:color w:val="000000"/>
        </w:rPr>
        <w:t>)</w:t>
      </w:r>
    </w:p>
    <w:p w:rsidR="005A6613" w:rsidRPr="00704130" w:rsidRDefault="00704130" w:rsidP="00A91191">
      <w:pPr>
        <w:ind w:right="-113"/>
        <w:jc w:val="both"/>
        <w:rPr>
          <w:rFonts w:ascii="Candara" w:hAnsi="Candara" w:cs="Lucida Sans Unicode"/>
          <w:color w:val="000000"/>
        </w:rPr>
      </w:pPr>
      <w:r w:rsidRPr="00704130">
        <w:rPr>
          <w:rFonts w:ascii="Candara" w:hAnsi="Candara" w:cs="Lucida Sans Unicode"/>
          <w:color w:val="000000"/>
        </w:rPr>
        <w:t>2</w:t>
      </w:r>
      <w:r w:rsidR="00A1491B">
        <w:rPr>
          <w:rFonts w:ascii="Candara" w:hAnsi="Candara" w:cs="Lucida Sans Unicode"/>
          <w:color w:val="000000"/>
        </w:rPr>
        <w:t>4</w:t>
      </w:r>
      <w:r w:rsidRPr="00704130">
        <w:rPr>
          <w:rFonts w:ascii="Candara" w:hAnsi="Candara" w:cs="Lucida Sans Unicode"/>
          <w:color w:val="000000"/>
        </w:rPr>
        <w:t>/11</w:t>
      </w:r>
      <w:r w:rsidR="000A2418" w:rsidRPr="00704130">
        <w:rPr>
          <w:rFonts w:ascii="Candara" w:hAnsi="Candara" w:cs="Lucida Sans Unicode"/>
          <w:color w:val="000000"/>
        </w:rPr>
        <w:tab/>
      </w:r>
      <w:r w:rsidR="005A6613" w:rsidRPr="00704130">
        <w:rPr>
          <w:rFonts w:ascii="Candara" w:hAnsi="Candara" w:cs="Lucida Sans Unicode"/>
          <w:color w:val="000000"/>
        </w:rPr>
        <w:t>BOLOGNA</w:t>
      </w:r>
      <w:r w:rsidR="00BE792F" w:rsidRPr="00704130">
        <w:rPr>
          <w:rFonts w:ascii="Candara" w:hAnsi="Candara" w:cs="Lucida Sans Unicode"/>
          <w:color w:val="000000"/>
        </w:rPr>
        <w:t xml:space="preserve"> (h. </w:t>
      </w:r>
      <w:r w:rsidR="00A1491B">
        <w:rPr>
          <w:rFonts w:ascii="Candara" w:hAnsi="Candara" w:cs="Lucida Sans Unicode"/>
          <w:color w:val="000000"/>
        </w:rPr>
        <w:t>10</w:t>
      </w:r>
      <w:r w:rsidR="002C1C52" w:rsidRPr="00704130">
        <w:rPr>
          <w:rFonts w:ascii="Candara" w:hAnsi="Candara" w:cs="Lucida Sans Unicode"/>
          <w:color w:val="000000"/>
        </w:rPr>
        <w:t>.</w:t>
      </w:r>
      <w:r w:rsidR="00A1491B">
        <w:rPr>
          <w:rFonts w:ascii="Candara" w:hAnsi="Candara" w:cs="Lucida Sans Unicode"/>
          <w:color w:val="000000"/>
        </w:rPr>
        <w:t>15</w:t>
      </w:r>
      <w:r w:rsidR="002C1C52" w:rsidRPr="00704130">
        <w:rPr>
          <w:rFonts w:ascii="Candara" w:hAnsi="Candara" w:cs="Lucida Sans Unicode"/>
          <w:color w:val="000000"/>
        </w:rPr>
        <w:t>) –</w:t>
      </w:r>
      <w:r w:rsidR="00970139" w:rsidRPr="00704130">
        <w:rPr>
          <w:rFonts w:ascii="Candara" w:hAnsi="Candara" w:cs="Lucida Sans Unicode"/>
          <w:color w:val="000000"/>
        </w:rPr>
        <w:t xml:space="preserve"> </w:t>
      </w:r>
      <w:r w:rsidR="00A1491B">
        <w:rPr>
          <w:rFonts w:ascii="Candara" w:hAnsi="Candara" w:cs="Lucida Sans Unicode"/>
          <w:color w:val="000000"/>
        </w:rPr>
        <w:t>PARIGI (h. 12.05</w:t>
      </w:r>
      <w:r w:rsidR="00CA1099" w:rsidRPr="00704130">
        <w:rPr>
          <w:rFonts w:ascii="Candara" w:hAnsi="Candara" w:cs="Lucida Sans Unicode"/>
          <w:color w:val="000000"/>
        </w:rPr>
        <w:t xml:space="preserve">) </w:t>
      </w:r>
      <w:r w:rsidR="00CA1099" w:rsidRPr="00704130">
        <w:rPr>
          <w:rFonts w:ascii="Candara" w:hAnsi="Candara" w:cs="Lucida Sans Unicode"/>
          <w:color w:val="000000"/>
        </w:rPr>
        <w:tab/>
      </w:r>
      <w:r w:rsidR="005A6613" w:rsidRPr="00704130">
        <w:rPr>
          <w:rFonts w:ascii="Candara" w:hAnsi="Candara" w:cs="Lucida Sans Unicode"/>
          <w:color w:val="000000"/>
        </w:rPr>
        <w:tab/>
      </w:r>
      <w:r w:rsidR="00DD4952">
        <w:rPr>
          <w:rFonts w:ascii="Candara" w:hAnsi="Candara" w:cs="Lucida Sans Unicode"/>
          <w:color w:val="000000"/>
        </w:rPr>
        <w:tab/>
      </w:r>
      <w:r w:rsidR="00A1491B">
        <w:rPr>
          <w:rFonts w:ascii="Candara" w:hAnsi="Candara" w:cs="Lucida Sans Unicode"/>
          <w:color w:val="000000"/>
        </w:rPr>
        <w:t>AF 12</w:t>
      </w:r>
      <w:r w:rsidRPr="00704130">
        <w:rPr>
          <w:rFonts w:ascii="Candara" w:hAnsi="Candara" w:cs="Lucida Sans Unicode"/>
          <w:color w:val="000000"/>
        </w:rPr>
        <w:t>29</w:t>
      </w:r>
    </w:p>
    <w:p w:rsidR="00BE792F" w:rsidRPr="00F5298E" w:rsidRDefault="00A1491B" w:rsidP="00A91191">
      <w:pPr>
        <w:ind w:right="-113"/>
        <w:jc w:val="both"/>
        <w:rPr>
          <w:rFonts w:ascii="Candara" w:hAnsi="Candara" w:cs="Lucida Sans Unicode"/>
          <w:color w:val="000000"/>
          <w:lang w:val="en-US"/>
        </w:rPr>
      </w:pPr>
      <w:r>
        <w:rPr>
          <w:rFonts w:ascii="Candara" w:hAnsi="Candara" w:cs="Lucida Sans Unicode"/>
          <w:color w:val="000000"/>
          <w:lang w:val="en-US"/>
        </w:rPr>
        <w:t>24</w:t>
      </w:r>
      <w:r w:rsidR="005A6613" w:rsidRPr="005A6613">
        <w:rPr>
          <w:rFonts w:ascii="Candara" w:hAnsi="Candara" w:cs="Lucida Sans Unicode"/>
          <w:color w:val="000000"/>
          <w:lang w:val="en-US"/>
        </w:rPr>
        <w:t>/</w:t>
      </w:r>
      <w:r w:rsidR="009A28BC">
        <w:rPr>
          <w:rFonts w:ascii="Candara" w:hAnsi="Candara" w:cs="Lucida Sans Unicode"/>
          <w:color w:val="000000"/>
          <w:lang w:val="en-US"/>
        </w:rPr>
        <w:t>1</w:t>
      </w:r>
      <w:r w:rsidR="00704130">
        <w:rPr>
          <w:rFonts w:ascii="Candara" w:hAnsi="Candara" w:cs="Lucida Sans Unicode"/>
          <w:color w:val="000000"/>
          <w:lang w:val="en-US"/>
        </w:rPr>
        <w:t>1</w:t>
      </w:r>
      <w:r w:rsidR="005A6613" w:rsidRPr="005A6613">
        <w:rPr>
          <w:rFonts w:ascii="Candara" w:hAnsi="Candara" w:cs="Lucida Sans Unicode"/>
          <w:color w:val="000000"/>
          <w:lang w:val="en-US"/>
        </w:rPr>
        <w:tab/>
      </w:r>
      <w:r w:rsidR="00704130">
        <w:rPr>
          <w:rFonts w:ascii="Candara" w:hAnsi="Candara" w:cs="Lucida Sans Unicode"/>
          <w:color w:val="000000"/>
          <w:lang w:val="en-US"/>
        </w:rPr>
        <w:t>PARIGI (h. 13.20</w:t>
      </w:r>
      <w:r w:rsidR="005A6613">
        <w:rPr>
          <w:rFonts w:ascii="Candara" w:hAnsi="Candara" w:cs="Lucida Sans Unicode"/>
          <w:color w:val="000000"/>
          <w:lang w:val="en-US"/>
        </w:rPr>
        <w:t xml:space="preserve">) – </w:t>
      </w:r>
      <w:r w:rsidR="00987EB7" w:rsidRPr="00F5298E">
        <w:rPr>
          <w:rFonts w:ascii="Candara" w:hAnsi="Candara" w:cs="Lucida Sans Unicode"/>
          <w:color w:val="000000"/>
          <w:lang w:val="en-US"/>
        </w:rPr>
        <w:t>NE</w:t>
      </w:r>
      <w:r w:rsidR="00970139" w:rsidRPr="00F5298E">
        <w:rPr>
          <w:rFonts w:ascii="Candara" w:hAnsi="Candara" w:cs="Lucida Sans Unicode"/>
          <w:color w:val="000000"/>
          <w:lang w:val="en-US"/>
        </w:rPr>
        <w:t>W YORK JFK</w:t>
      </w:r>
      <w:r>
        <w:rPr>
          <w:rFonts w:ascii="Candara" w:hAnsi="Candara" w:cs="Lucida Sans Unicode"/>
          <w:color w:val="000000"/>
          <w:lang w:val="en-US"/>
        </w:rPr>
        <w:t xml:space="preserve"> (h. 16</w:t>
      </w:r>
      <w:r w:rsidR="00BE792F" w:rsidRPr="00F5298E">
        <w:rPr>
          <w:rFonts w:ascii="Candara" w:hAnsi="Candara" w:cs="Lucida Sans Unicode"/>
          <w:color w:val="000000"/>
          <w:lang w:val="en-US"/>
        </w:rPr>
        <w:t>.</w:t>
      </w:r>
      <w:r>
        <w:rPr>
          <w:rFonts w:ascii="Candara" w:hAnsi="Candara" w:cs="Lucida Sans Unicode"/>
          <w:color w:val="000000"/>
          <w:lang w:val="en-US"/>
        </w:rPr>
        <w:t>18</w:t>
      </w:r>
      <w:r w:rsidR="00BE792F" w:rsidRPr="00F5298E">
        <w:rPr>
          <w:rFonts w:ascii="Candara" w:hAnsi="Candara" w:cs="Lucida Sans Unicode"/>
          <w:color w:val="000000"/>
          <w:lang w:val="en-US"/>
        </w:rPr>
        <w:t>)</w:t>
      </w:r>
      <w:r w:rsidR="0056535A" w:rsidRPr="00F5298E">
        <w:rPr>
          <w:rFonts w:ascii="Candara" w:hAnsi="Candara" w:cs="Lucida Sans Unicode"/>
          <w:color w:val="000000"/>
          <w:lang w:val="en-US"/>
        </w:rPr>
        <w:tab/>
      </w:r>
      <w:r w:rsidR="00DD4952">
        <w:rPr>
          <w:rFonts w:ascii="Candara" w:hAnsi="Candara" w:cs="Lucida Sans Unicode"/>
          <w:color w:val="000000"/>
          <w:lang w:val="en-US"/>
        </w:rPr>
        <w:tab/>
      </w:r>
      <w:r>
        <w:rPr>
          <w:rFonts w:ascii="Candara" w:hAnsi="Candara" w:cs="Lucida Sans Unicode"/>
          <w:color w:val="000000"/>
          <w:lang w:val="en-US"/>
        </w:rPr>
        <w:t>DL</w:t>
      </w:r>
      <w:r w:rsidR="00CA1099" w:rsidRPr="00F5298E">
        <w:rPr>
          <w:rFonts w:ascii="Candara" w:hAnsi="Candara" w:cs="Lucida Sans Unicode"/>
          <w:color w:val="000000"/>
          <w:lang w:val="en-US"/>
        </w:rPr>
        <w:t xml:space="preserve"> </w:t>
      </w:r>
      <w:r>
        <w:rPr>
          <w:rFonts w:ascii="Candara" w:hAnsi="Candara" w:cs="Lucida Sans Unicode"/>
          <w:color w:val="000000"/>
          <w:lang w:val="en-US"/>
        </w:rPr>
        <w:t>265</w:t>
      </w:r>
    </w:p>
    <w:p w:rsidR="00970139" w:rsidRPr="00F5298E" w:rsidRDefault="00970139" w:rsidP="00A91191">
      <w:pPr>
        <w:ind w:right="-113"/>
        <w:jc w:val="both"/>
        <w:rPr>
          <w:rFonts w:ascii="Candara" w:hAnsi="Candara" w:cs="Lucida Sans Unicode"/>
          <w:color w:val="000000"/>
          <w:sz w:val="10"/>
          <w:szCs w:val="10"/>
          <w:lang w:val="en-US"/>
        </w:rPr>
      </w:pPr>
    </w:p>
    <w:p w:rsidR="005A6613" w:rsidRPr="005A6613" w:rsidRDefault="00704130" w:rsidP="00A91191">
      <w:pPr>
        <w:ind w:right="-113"/>
        <w:jc w:val="both"/>
        <w:rPr>
          <w:rFonts w:ascii="Candara" w:hAnsi="Candara" w:cs="Lucida Sans Unicode"/>
          <w:color w:val="000000"/>
        </w:rPr>
      </w:pPr>
      <w:r w:rsidRPr="00704130">
        <w:rPr>
          <w:rFonts w:ascii="Candara" w:hAnsi="Candara" w:cs="Lucida Sans Unicode"/>
          <w:color w:val="000000"/>
        </w:rPr>
        <w:t>28</w:t>
      </w:r>
      <w:r w:rsidR="00A02456" w:rsidRPr="00704130">
        <w:rPr>
          <w:rFonts w:ascii="Candara" w:hAnsi="Candara" w:cs="Lucida Sans Unicode"/>
          <w:color w:val="000000"/>
        </w:rPr>
        <w:t>/</w:t>
      </w:r>
      <w:r w:rsidR="009A28BC" w:rsidRPr="00704130">
        <w:rPr>
          <w:rFonts w:ascii="Candara" w:hAnsi="Candara" w:cs="Lucida Sans Unicode"/>
          <w:color w:val="000000"/>
        </w:rPr>
        <w:t>1</w:t>
      </w:r>
      <w:r>
        <w:rPr>
          <w:rFonts w:ascii="Candara" w:hAnsi="Candara" w:cs="Lucida Sans Unicode"/>
          <w:color w:val="000000"/>
        </w:rPr>
        <w:t>1</w:t>
      </w:r>
      <w:r w:rsidR="00A02456" w:rsidRPr="00704130">
        <w:rPr>
          <w:rFonts w:ascii="Candara" w:hAnsi="Candara" w:cs="Lucida Sans Unicode"/>
          <w:color w:val="000000"/>
        </w:rPr>
        <w:tab/>
      </w:r>
      <w:r w:rsidR="007E0482" w:rsidRPr="00704130">
        <w:rPr>
          <w:rFonts w:ascii="Candara" w:hAnsi="Candara" w:cs="Lucida Sans Unicode"/>
          <w:color w:val="000000"/>
        </w:rPr>
        <w:t>NEW YORK JFK</w:t>
      </w:r>
      <w:r w:rsidR="00A02456" w:rsidRPr="00704130">
        <w:rPr>
          <w:rFonts w:ascii="Candara" w:hAnsi="Candara" w:cs="Lucida Sans Unicode"/>
          <w:color w:val="000000"/>
        </w:rPr>
        <w:t xml:space="preserve"> </w:t>
      </w:r>
      <w:r w:rsidR="002C1C52" w:rsidRPr="00704130">
        <w:rPr>
          <w:rFonts w:ascii="Candara" w:hAnsi="Candara" w:cs="Lucida Sans Unicode"/>
          <w:color w:val="000000"/>
        </w:rPr>
        <w:t xml:space="preserve">(h. </w:t>
      </w:r>
      <w:r w:rsidR="00A1491B">
        <w:rPr>
          <w:rFonts w:ascii="Candara" w:hAnsi="Candara" w:cs="Lucida Sans Unicode"/>
          <w:color w:val="000000"/>
        </w:rPr>
        <w:t>16</w:t>
      </w:r>
      <w:r w:rsidR="002C1C52" w:rsidRPr="00704130">
        <w:rPr>
          <w:rFonts w:ascii="Candara" w:hAnsi="Candara" w:cs="Lucida Sans Unicode"/>
          <w:color w:val="000000"/>
        </w:rPr>
        <w:t>.</w:t>
      </w:r>
      <w:r w:rsidR="00A1491B">
        <w:rPr>
          <w:rFonts w:ascii="Candara" w:hAnsi="Candara" w:cs="Lucida Sans Unicode"/>
          <w:color w:val="000000"/>
        </w:rPr>
        <w:t>4</w:t>
      </w:r>
      <w:r>
        <w:rPr>
          <w:rFonts w:ascii="Candara" w:hAnsi="Candara" w:cs="Lucida Sans Unicode"/>
          <w:color w:val="000000"/>
        </w:rPr>
        <w:t>0</w:t>
      </w:r>
      <w:r w:rsidR="00BE792F" w:rsidRPr="00704130">
        <w:rPr>
          <w:rFonts w:ascii="Candara" w:hAnsi="Candara" w:cs="Lucida Sans Unicode"/>
          <w:color w:val="000000"/>
        </w:rPr>
        <w:t xml:space="preserve">) – </w:t>
      </w:r>
      <w:r>
        <w:rPr>
          <w:rFonts w:ascii="Candara" w:hAnsi="Candara" w:cs="Lucida Sans Unicode"/>
          <w:color w:val="000000"/>
        </w:rPr>
        <w:t xml:space="preserve">PARIGI CDG </w:t>
      </w:r>
      <w:r w:rsidR="00A1491B">
        <w:rPr>
          <w:rFonts w:ascii="Candara" w:hAnsi="Candara" w:cs="Lucida Sans Unicode"/>
          <w:color w:val="000000"/>
        </w:rPr>
        <w:t>(h. 05</w:t>
      </w:r>
      <w:r w:rsidR="005A6613" w:rsidRPr="00704130">
        <w:rPr>
          <w:rFonts w:ascii="Candara" w:hAnsi="Candara" w:cs="Lucida Sans Unicode"/>
          <w:color w:val="000000"/>
        </w:rPr>
        <w:t>.</w:t>
      </w:r>
      <w:r w:rsidR="00A1491B">
        <w:rPr>
          <w:rFonts w:ascii="Candara" w:hAnsi="Candara" w:cs="Lucida Sans Unicode"/>
          <w:color w:val="000000"/>
        </w:rPr>
        <w:t>5</w:t>
      </w:r>
      <w:r w:rsidR="005A6613" w:rsidRPr="00704130">
        <w:rPr>
          <w:rFonts w:ascii="Candara" w:hAnsi="Candara" w:cs="Lucida Sans Unicode"/>
          <w:color w:val="000000"/>
        </w:rPr>
        <w:t>0</w:t>
      </w:r>
      <w:r w:rsidR="00CA1099" w:rsidRPr="00704130">
        <w:rPr>
          <w:rFonts w:ascii="Candara" w:hAnsi="Candara" w:cs="Lucida Sans Unicode"/>
          <w:color w:val="000000"/>
        </w:rPr>
        <w:t xml:space="preserve">*) </w:t>
      </w:r>
      <w:r w:rsidR="00CA1099" w:rsidRPr="00704130">
        <w:rPr>
          <w:rFonts w:ascii="Candara" w:hAnsi="Candara" w:cs="Lucida Sans Unicode"/>
          <w:color w:val="000000"/>
        </w:rPr>
        <w:tab/>
      </w:r>
      <w:r w:rsidR="005A6613" w:rsidRPr="00704130">
        <w:rPr>
          <w:rFonts w:ascii="Candara" w:hAnsi="Candara" w:cs="Lucida Sans Unicode"/>
          <w:color w:val="000000"/>
        </w:rPr>
        <w:t>AF 0</w:t>
      </w:r>
      <w:r>
        <w:rPr>
          <w:rFonts w:ascii="Candara" w:hAnsi="Candara" w:cs="Lucida Sans Unicode"/>
          <w:color w:val="000000"/>
        </w:rPr>
        <w:t>09</w:t>
      </w:r>
      <w:r w:rsidR="00CA1099" w:rsidRPr="00704130">
        <w:rPr>
          <w:rFonts w:ascii="Candara" w:hAnsi="Candara" w:cs="Lucida Sans Unicode"/>
          <w:color w:val="000000"/>
        </w:rPr>
        <w:tab/>
        <w:t xml:space="preserve"> (</w:t>
      </w:r>
      <w:r w:rsidR="005A6613" w:rsidRPr="00704130">
        <w:rPr>
          <w:rFonts w:ascii="Candara" w:hAnsi="Candara" w:cs="Lucida Sans Unicode"/>
          <w:color w:val="000000"/>
        </w:rPr>
        <w:t xml:space="preserve">* </w:t>
      </w:r>
      <w:r w:rsidR="005A6613" w:rsidRPr="00F5298E">
        <w:rPr>
          <w:rFonts w:ascii="Candara" w:hAnsi="Candara" w:cs="Lucida Sans Unicode"/>
          <w:color w:val="000000"/>
        </w:rPr>
        <w:t xml:space="preserve">arrivo il giorno successivo, </w:t>
      </w:r>
      <w:r>
        <w:rPr>
          <w:rFonts w:ascii="Candara" w:hAnsi="Candara" w:cs="Lucida Sans Unicode"/>
          <w:color w:val="000000"/>
        </w:rPr>
        <w:t>29</w:t>
      </w:r>
      <w:r w:rsidR="005A6613" w:rsidRPr="00F5298E">
        <w:rPr>
          <w:rFonts w:ascii="Candara" w:hAnsi="Candara" w:cs="Lucida Sans Unicode"/>
          <w:color w:val="000000"/>
        </w:rPr>
        <w:t>/</w:t>
      </w:r>
      <w:r>
        <w:rPr>
          <w:rFonts w:ascii="Candara" w:hAnsi="Candara" w:cs="Lucida Sans Unicode"/>
          <w:color w:val="000000"/>
        </w:rPr>
        <w:t>11</w:t>
      </w:r>
      <w:r w:rsidR="005A6613" w:rsidRPr="00F5298E">
        <w:rPr>
          <w:rFonts w:ascii="Candara" w:hAnsi="Candara" w:cs="Lucida Sans Unicode"/>
          <w:color w:val="000000"/>
        </w:rPr>
        <w:t>)</w:t>
      </w:r>
    </w:p>
    <w:p w:rsidR="005A6613" w:rsidRPr="00F5298E" w:rsidRDefault="00BC264B" w:rsidP="00A91191">
      <w:pPr>
        <w:ind w:right="-113"/>
        <w:jc w:val="both"/>
        <w:rPr>
          <w:rFonts w:ascii="Candara" w:hAnsi="Candara" w:cs="Lucida Sans Unicode"/>
          <w:color w:val="000000"/>
        </w:rPr>
      </w:pPr>
      <w:r>
        <w:rPr>
          <w:rFonts w:ascii="Candara" w:hAnsi="Candara" w:cs="Lucida Sans Unicode"/>
          <w:color w:val="000000"/>
        </w:rPr>
        <w:t>29</w:t>
      </w:r>
      <w:r w:rsidR="005A6613">
        <w:rPr>
          <w:rFonts w:ascii="Candara" w:hAnsi="Candara" w:cs="Lucida Sans Unicode"/>
          <w:color w:val="000000"/>
        </w:rPr>
        <w:t>/</w:t>
      </w:r>
      <w:r w:rsidR="009A28BC">
        <w:rPr>
          <w:rFonts w:ascii="Candara" w:hAnsi="Candara" w:cs="Lucida Sans Unicode"/>
          <w:color w:val="000000"/>
        </w:rPr>
        <w:t>1</w:t>
      </w:r>
      <w:r w:rsidR="00A1491B">
        <w:rPr>
          <w:rFonts w:ascii="Candara" w:hAnsi="Candara" w:cs="Lucida Sans Unicode"/>
          <w:color w:val="000000"/>
        </w:rPr>
        <w:t>1</w:t>
      </w:r>
      <w:r w:rsidR="00A1491B">
        <w:rPr>
          <w:rFonts w:ascii="Candara" w:hAnsi="Candara" w:cs="Lucida Sans Unicode"/>
          <w:color w:val="000000"/>
        </w:rPr>
        <w:tab/>
        <w:t>PARIGI CDG (h. 07</w:t>
      </w:r>
      <w:r w:rsidR="005A6613">
        <w:rPr>
          <w:rFonts w:ascii="Candara" w:hAnsi="Candara" w:cs="Lucida Sans Unicode"/>
          <w:color w:val="000000"/>
        </w:rPr>
        <w:t>.</w:t>
      </w:r>
      <w:r w:rsidR="00A1491B">
        <w:rPr>
          <w:rFonts w:ascii="Candara" w:hAnsi="Candara" w:cs="Lucida Sans Unicode"/>
          <w:color w:val="000000"/>
        </w:rPr>
        <w:t>5</w:t>
      </w:r>
      <w:r w:rsidR="00704130">
        <w:rPr>
          <w:rFonts w:ascii="Candara" w:hAnsi="Candara" w:cs="Lucida Sans Unicode"/>
          <w:color w:val="000000"/>
        </w:rPr>
        <w:t>5</w:t>
      </w:r>
      <w:r w:rsidR="005A6613">
        <w:rPr>
          <w:rFonts w:ascii="Candara" w:hAnsi="Candara" w:cs="Lucida Sans Unicode"/>
          <w:color w:val="000000"/>
        </w:rPr>
        <w:t>) – BO</w:t>
      </w:r>
      <w:r w:rsidR="007E0482" w:rsidRPr="007E0482">
        <w:rPr>
          <w:rFonts w:ascii="Candara" w:hAnsi="Candara" w:cs="Lucida Sans Unicode"/>
          <w:color w:val="000000"/>
        </w:rPr>
        <w:t>L</w:t>
      </w:r>
      <w:r w:rsidR="005A6613">
        <w:rPr>
          <w:rFonts w:ascii="Candara" w:hAnsi="Candara" w:cs="Lucida Sans Unicode"/>
          <w:color w:val="000000"/>
        </w:rPr>
        <w:t>OG</w:t>
      </w:r>
      <w:r w:rsidR="007E0482" w:rsidRPr="007E0482">
        <w:rPr>
          <w:rFonts w:ascii="Candara" w:hAnsi="Candara" w:cs="Lucida Sans Unicode"/>
          <w:color w:val="000000"/>
        </w:rPr>
        <w:t>N</w:t>
      </w:r>
      <w:r w:rsidR="005A6613">
        <w:rPr>
          <w:rFonts w:ascii="Candara" w:hAnsi="Candara" w:cs="Lucida Sans Unicode"/>
          <w:color w:val="000000"/>
        </w:rPr>
        <w:t>A</w:t>
      </w:r>
      <w:r w:rsidR="00BE792F" w:rsidRPr="00F5298E">
        <w:rPr>
          <w:rFonts w:ascii="Candara" w:hAnsi="Candara" w:cs="Lucida Sans Unicode"/>
          <w:color w:val="000000"/>
        </w:rPr>
        <w:t xml:space="preserve"> (h. </w:t>
      </w:r>
      <w:r w:rsidR="00A1491B">
        <w:rPr>
          <w:rFonts w:ascii="Candara" w:hAnsi="Candara" w:cs="Lucida Sans Unicode"/>
          <w:color w:val="000000"/>
        </w:rPr>
        <w:t>09</w:t>
      </w:r>
      <w:r w:rsidR="00CA1099" w:rsidRPr="00F5298E">
        <w:rPr>
          <w:rFonts w:ascii="Candara" w:hAnsi="Candara" w:cs="Lucida Sans Unicode"/>
          <w:color w:val="000000"/>
        </w:rPr>
        <w:t>.</w:t>
      </w:r>
      <w:r w:rsidR="00A1491B">
        <w:rPr>
          <w:rFonts w:ascii="Candara" w:hAnsi="Candara" w:cs="Lucida Sans Unicode"/>
          <w:color w:val="000000"/>
        </w:rPr>
        <w:t>30</w:t>
      </w:r>
      <w:r w:rsidR="00CA1099" w:rsidRPr="00F5298E">
        <w:rPr>
          <w:rFonts w:ascii="Candara" w:hAnsi="Candara" w:cs="Lucida Sans Unicode"/>
          <w:color w:val="000000"/>
        </w:rPr>
        <w:t>)</w:t>
      </w:r>
      <w:r w:rsidR="00CA1099">
        <w:rPr>
          <w:rFonts w:ascii="Candara" w:hAnsi="Candara" w:cs="Lucida Sans Unicode"/>
          <w:color w:val="000000"/>
        </w:rPr>
        <w:t xml:space="preserve"> </w:t>
      </w:r>
      <w:r w:rsidR="00CA1099">
        <w:rPr>
          <w:rFonts w:ascii="Candara" w:hAnsi="Candara" w:cs="Lucida Sans Unicode"/>
          <w:color w:val="000000"/>
        </w:rPr>
        <w:tab/>
      </w:r>
      <w:r w:rsidR="00A02456" w:rsidRPr="00F5298E">
        <w:rPr>
          <w:rFonts w:ascii="Candara" w:hAnsi="Candara" w:cs="Lucida Sans Unicode"/>
          <w:color w:val="000000"/>
        </w:rPr>
        <w:tab/>
      </w:r>
      <w:r w:rsidR="005A6613">
        <w:rPr>
          <w:rFonts w:ascii="Candara" w:hAnsi="Candara" w:cs="Lucida Sans Unicode"/>
          <w:color w:val="000000"/>
        </w:rPr>
        <w:t>AF</w:t>
      </w:r>
      <w:r w:rsidR="00BE792F" w:rsidRPr="00F5298E">
        <w:rPr>
          <w:rFonts w:ascii="Candara" w:hAnsi="Candara" w:cs="Lucida Sans Unicode"/>
          <w:color w:val="000000"/>
        </w:rPr>
        <w:t xml:space="preserve"> </w:t>
      </w:r>
      <w:r w:rsidR="005A6613">
        <w:rPr>
          <w:rFonts w:ascii="Candara" w:hAnsi="Candara" w:cs="Lucida Sans Unicode"/>
          <w:color w:val="000000"/>
        </w:rPr>
        <w:t>1</w:t>
      </w:r>
      <w:r w:rsidR="00A1491B">
        <w:rPr>
          <w:rFonts w:ascii="Candara" w:hAnsi="Candara" w:cs="Lucida Sans Unicode"/>
          <w:color w:val="000000"/>
        </w:rPr>
        <w:t>2</w:t>
      </w:r>
      <w:r w:rsidR="007E0482">
        <w:rPr>
          <w:rFonts w:ascii="Candara" w:hAnsi="Candara" w:cs="Lucida Sans Unicode"/>
          <w:color w:val="000000"/>
        </w:rPr>
        <w:t>2</w:t>
      </w:r>
      <w:r w:rsidR="005A6613">
        <w:rPr>
          <w:rFonts w:ascii="Candara" w:hAnsi="Candara" w:cs="Lucida Sans Unicode"/>
          <w:color w:val="000000"/>
        </w:rPr>
        <w:t>8</w:t>
      </w:r>
    </w:p>
    <w:p w:rsidR="007E0482" w:rsidRDefault="00BD5891" w:rsidP="00281252">
      <w:pPr>
        <w:ind w:right="-113"/>
        <w:jc w:val="both"/>
        <w:rPr>
          <w:rFonts w:ascii="Candara" w:hAnsi="Candara" w:cs="Lucida Sans Unicode"/>
          <w:color w:val="000000"/>
          <w:sz w:val="10"/>
          <w:szCs w:val="10"/>
        </w:rPr>
      </w:pPr>
      <w:r>
        <w:rPr>
          <w:rFonts w:ascii="Candara" w:hAnsi="Candara" w:cs="Lucida Sans Unicode"/>
          <w:noProof/>
          <w:color w:val="000000"/>
          <w:sz w:val="10"/>
          <w:szCs w:val="10"/>
        </w:rPr>
        <w:drawing>
          <wp:anchor distT="0" distB="0" distL="0" distR="0" simplePos="0" relativeHeight="251659776" behindDoc="0" locked="0" layoutInCell="1" allowOverlap="1">
            <wp:simplePos x="0" y="0"/>
            <wp:positionH relativeFrom="column">
              <wp:posOffset>75565</wp:posOffset>
            </wp:positionH>
            <wp:positionV relativeFrom="paragraph">
              <wp:posOffset>231775</wp:posOffset>
            </wp:positionV>
            <wp:extent cx="6724650" cy="922655"/>
            <wp:effectExtent l="19050" t="0" r="0" b="0"/>
            <wp:wrapSquare wrapText="bothSides"/>
            <wp:docPr id="79" name="irc_mi" descr="Risultati immagini per black friday a new yor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black friday a new york">
                      <a:hlinkClick r:id="rId11"/>
                    </pic:cNvPr>
                    <pic:cNvPicPr>
                      <a:picLocks noChangeAspect="1" noChangeArrowheads="1"/>
                    </pic:cNvPicPr>
                  </pic:nvPicPr>
                  <pic:blipFill>
                    <a:blip r:embed="rId12" cstate="print"/>
                    <a:srcRect t="14954" b="33177"/>
                    <a:stretch>
                      <a:fillRect/>
                    </a:stretch>
                  </pic:blipFill>
                  <pic:spPr bwMode="auto">
                    <a:xfrm>
                      <a:off x="0" y="0"/>
                      <a:ext cx="6724650" cy="922655"/>
                    </a:xfrm>
                    <a:prstGeom prst="rect">
                      <a:avLst/>
                    </a:prstGeom>
                    <a:noFill/>
                    <a:ln w="9525">
                      <a:noFill/>
                      <a:miter lim="800000"/>
                      <a:headEnd/>
                      <a:tailEnd/>
                    </a:ln>
                  </pic:spPr>
                </pic:pic>
              </a:graphicData>
            </a:graphic>
          </wp:anchor>
        </w:drawing>
      </w:r>
      <w:r>
        <w:rPr>
          <w:rFonts w:ascii="Candara" w:hAnsi="Candara"/>
          <w:b/>
          <w:noProof/>
          <w:sz w:val="24"/>
          <w:szCs w:val="24"/>
        </w:rPr>
        <w:drawing>
          <wp:anchor distT="0" distB="0" distL="0" distR="0" simplePos="0" relativeHeight="251658752" behindDoc="0" locked="0" layoutInCell="1" allowOverlap="1">
            <wp:simplePos x="0" y="0"/>
            <wp:positionH relativeFrom="column">
              <wp:posOffset>75565</wp:posOffset>
            </wp:positionH>
            <wp:positionV relativeFrom="paragraph">
              <wp:posOffset>1066800</wp:posOffset>
            </wp:positionV>
            <wp:extent cx="6724650" cy="2190750"/>
            <wp:effectExtent l="19050" t="0" r="0" b="0"/>
            <wp:wrapSquare wrapText="bothSides"/>
            <wp:docPr id="77" name="irc_mi" descr="Risultati immagini per thanksgiving macy's parade new yor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thanksgiving macy's parade new york">
                      <a:hlinkClick r:id="rId13"/>
                    </pic:cNvPr>
                    <pic:cNvPicPr>
                      <a:picLocks noChangeAspect="1" noChangeArrowheads="1"/>
                    </pic:cNvPicPr>
                  </pic:nvPicPr>
                  <pic:blipFill>
                    <a:blip r:embed="rId14" r:link="rId15" cstate="print"/>
                    <a:srcRect/>
                    <a:stretch>
                      <a:fillRect/>
                    </a:stretch>
                  </pic:blipFill>
                  <pic:spPr bwMode="auto">
                    <a:xfrm>
                      <a:off x="0" y="0"/>
                      <a:ext cx="6724650" cy="2190750"/>
                    </a:xfrm>
                    <a:prstGeom prst="rect">
                      <a:avLst/>
                    </a:prstGeom>
                    <a:noFill/>
                    <a:ln w="9525">
                      <a:noFill/>
                      <a:miter lim="800000"/>
                      <a:headEnd/>
                      <a:tailEnd/>
                    </a:ln>
                  </pic:spPr>
                </pic:pic>
              </a:graphicData>
            </a:graphic>
          </wp:anchor>
        </w:drawing>
      </w:r>
      <w:r w:rsidR="003471EC" w:rsidRPr="003471EC">
        <w:rPr>
          <w:rFonts w:ascii="Candara" w:hAnsi="Candara" w:cs="Lucida Sans Unicode"/>
          <w:color w:val="000000"/>
          <w:sz w:val="10"/>
          <w:szCs w:val="10"/>
        </w:rPr>
        <w:pict>
          <v:rect id="_x0000_i1026" style="width:0;height:1.5pt" o:hralign="center" o:hrstd="t" o:hr="t" fillcolor="#aca899" stroked="f"/>
        </w:pict>
      </w:r>
    </w:p>
    <w:p w:rsidR="00E171B6" w:rsidRPr="00F5298E" w:rsidRDefault="00E171B6" w:rsidP="00281252">
      <w:pPr>
        <w:ind w:right="-113"/>
        <w:jc w:val="both"/>
        <w:rPr>
          <w:rFonts w:ascii="Candara" w:hAnsi="Candara" w:cs="Lucida Sans Unicode"/>
          <w:color w:val="000000"/>
          <w:sz w:val="10"/>
          <w:szCs w:val="10"/>
        </w:rPr>
      </w:pPr>
    </w:p>
    <w:p w:rsidR="00CA1099" w:rsidRPr="00CA1099" w:rsidRDefault="00CA1099" w:rsidP="00CA1099">
      <w:pPr>
        <w:pBdr>
          <w:top w:val="single" w:sz="4" w:space="1" w:color="auto"/>
          <w:left w:val="single" w:sz="4" w:space="4" w:color="auto"/>
          <w:bottom w:val="single" w:sz="4" w:space="1" w:color="auto"/>
          <w:right w:val="single" w:sz="4" w:space="4" w:color="auto"/>
        </w:pBdr>
        <w:ind w:right="-113"/>
        <w:jc w:val="center"/>
        <w:rPr>
          <w:rFonts w:ascii="Candara" w:hAnsi="Candara" w:cs="Lucida Sans Unicode"/>
          <w:b/>
          <w:sz w:val="24"/>
          <w:szCs w:val="24"/>
        </w:rPr>
      </w:pPr>
      <w:r w:rsidRPr="00F5298E">
        <w:rPr>
          <w:rFonts w:ascii="Candara" w:hAnsi="Candara"/>
          <w:b/>
          <w:sz w:val="24"/>
          <w:szCs w:val="24"/>
        </w:rPr>
        <w:lastRenderedPageBreak/>
        <w:t>Q</w:t>
      </w:r>
      <w:r w:rsidRPr="00F5298E">
        <w:rPr>
          <w:rFonts w:ascii="Candara" w:hAnsi="Candara" w:cs="Lucida Sans Unicode"/>
          <w:b/>
          <w:sz w:val="24"/>
          <w:szCs w:val="24"/>
        </w:rPr>
        <w:t xml:space="preserve">UOTA di PARTECIPAZIONE minimo </w:t>
      </w:r>
      <w:r>
        <w:rPr>
          <w:rFonts w:ascii="Candara" w:hAnsi="Candara" w:cs="Lucida Sans Unicode"/>
          <w:b/>
          <w:sz w:val="24"/>
          <w:szCs w:val="24"/>
        </w:rPr>
        <w:t>25</w:t>
      </w:r>
      <w:r w:rsidRPr="00F5298E">
        <w:rPr>
          <w:rFonts w:ascii="Candara" w:hAnsi="Candara" w:cs="Lucida Sans Unicode"/>
          <w:b/>
          <w:sz w:val="24"/>
          <w:szCs w:val="24"/>
        </w:rPr>
        <w:t xml:space="preserve"> partecipanti</w:t>
      </w:r>
      <w:r w:rsidRPr="00F5298E">
        <w:rPr>
          <w:rFonts w:ascii="Candara" w:hAnsi="Candara" w:cs="Lucida Sans Unicode"/>
          <w:b/>
          <w:sz w:val="24"/>
          <w:szCs w:val="24"/>
        </w:rPr>
        <w:tab/>
        <w:t xml:space="preserve">€ </w:t>
      </w:r>
      <w:r w:rsidR="002451A1">
        <w:rPr>
          <w:rFonts w:ascii="Candara" w:hAnsi="Candara" w:cs="Lucida Sans Unicode"/>
          <w:b/>
          <w:sz w:val="24"/>
          <w:szCs w:val="24"/>
        </w:rPr>
        <w:t>1.740</w:t>
      </w:r>
      <w:r w:rsidRPr="00F5298E">
        <w:rPr>
          <w:rFonts w:ascii="Candara" w:hAnsi="Candara" w:cs="Lucida Sans Unicode"/>
          <w:b/>
          <w:sz w:val="24"/>
          <w:szCs w:val="24"/>
        </w:rPr>
        <w:t>,00</w:t>
      </w:r>
    </w:p>
    <w:p w:rsidR="00F11CA9" w:rsidRPr="00F5298E" w:rsidRDefault="001C3B9C" w:rsidP="00F11CA9">
      <w:pPr>
        <w:pBdr>
          <w:top w:val="single" w:sz="4" w:space="1" w:color="auto"/>
          <w:left w:val="single" w:sz="4" w:space="4" w:color="auto"/>
          <w:bottom w:val="single" w:sz="4" w:space="1" w:color="auto"/>
          <w:right w:val="single" w:sz="4" w:space="4" w:color="auto"/>
        </w:pBdr>
        <w:ind w:right="-113"/>
        <w:jc w:val="center"/>
        <w:rPr>
          <w:rFonts w:ascii="Candara" w:hAnsi="Candara" w:cs="Tahoma"/>
          <w:b/>
          <w:i/>
          <w:sz w:val="24"/>
          <w:szCs w:val="24"/>
        </w:rPr>
      </w:pPr>
      <w:r w:rsidRPr="00F5298E">
        <w:rPr>
          <w:rFonts w:ascii="Candara" w:hAnsi="Candara" w:cs="Tahoma"/>
          <w:b/>
          <w:i/>
          <w:sz w:val="24"/>
          <w:szCs w:val="24"/>
        </w:rPr>
        <w:t>(</w:t>
      </w:r>
      <w:r w:rsidR="00C345C3" w:rsidRPr="00F5298E">
        <w:rPr>
          <w:rFonts w:ascii="Candara" w:hAnsi="Candara" w:cs="Tahoma"/>
          <w:b/>
          <w:i/>
          <w:sz w:val="24"/>
          <w:szCs w:val="24"/>
        </w:rPr>
        <w:t>Numero</w:t>
      </w:r>
      <w:r w:rsidR="00970139" w:rsidRPr="00F5298E">
        <w:rPr>
          <w:rFonts w:ascii="Candara" w:hAnsi="Candara" w:cs="Tahoma"/>
          <w:b/>
          <w:i/>
          <w:sz w:val="24"/>
          <w:szCs w:val="24"/>
        </w:rPr>
        <w:t xml:space="preserve"> massimo approssimativo </w:t>
      </w:r>
      <w:r w:rsidR="004E1669">
        <w:rPr>
          <w:rFonts w:ascii="Candara" w:hAnsi="Candara" w:cs="Tahoma"/>
          <w:b/>
          <w:i/>
          <w:sz w:val="24"/>
          <w:szCs w:val="24"/>
        </w:rPr>
        <w:t xml:space="preserve">30 </w:t>
      </w:r>
      <w:r w:rsidRPr="00F5298E">
        <w:rPr>
          <w:rFonts w:ascii="Candara" w:hAnsi="Candara" w:cs="Tahoma"/>
          <w:b/>
          <w:i/>
          <w:sz w:val="24"/>
          <w:szCs w:val="24"/>
        </w:rPr>
        <w:t>partecipanti)</w:t>
      </w:r>
    </w:p>
    <w:p w:rsidR="00E171B6" w:rsidRPr="00F5298E" w:rsidRDefault="00704130" w:rsidP="00F11CA9">
      <w:pPr>
        <w:pBdr>
          <w:top w:val="single" w:sz="4" w:space="1" w:color="auto"/>
          <w:left w:val="single" w:sz="4" w:space="4" w:color="auto"/>
          <w:bottom w:val="single" w:sz="4" w:space="1" w:color="auto"/>
          <w:right w:val="single" w:sz="4" w:space="4" w:color="auto"/>
        </w:pBdr>
        <w:ind w:right="-113"/>
        <w:jc w:val="center"/>
        <w:rPr>
          <w:rFonts w:ascii="Candara" w:hAnsi="Candara" w:cs="Lucida Sans Unicode"/>
          <w:b/>
          <w:sz w:val="24"/>
          <w:szCs w:val="24"/>
        </w:rPr>
      </w:pPr>
      <w:r>
        <w:rPr>
          <w:rFonts w:ascii="Candara" w:hAnsi="Candara" w:cs="Lucida Sans Unicode"/>
          <w:b/>
          <w:sz w:val="24"/>
          <w:szCs w:val="24"/>
        </w:rPr>
        <w:t>Supplemento singola</w:t>
      </w:r>
      <w:r>
        <w:rPr>
          <w:rFonts w:ascii="Candara" w:hAnsi="Candara" w:cs="Lucida Sans Unicode"/>
          <w:b/>
          <w:sz w:val="24"/>
          <w:szCs w:val="24"/>
        </w:rPr>
        <w:tab/>
        <w:t xml:space="preserve">€ </w:t>
      </w:r>
      <w:r w:rsidR="00D4096F">
        <w:rPr>
          <w:rFonts w:ascii="Candara" w:hAnsi="Candara" w:cs="Lucida Sans Unicode"/>
          <w:b/>
          <w:sz w:val="24"/>
          <w:szCs w:val="24"/>
        </w:rPr>
        <w:t>450</w:t>
      </w:r>
      <w:r w:rsidR="00281252" w:rsidRPr="00F5298E">
        <w:rPr>
          <w:rFonts w:ascii="Candara" w:hAnsi="Candara" w:cs="Lucida Sans Unicode"/>
          <w:b/>
          <w:sz w:val="24"/>
          <w:szCs w:val="24"/>
        </w:rPr>
        <w:t>,00</w:t>
      </w:r>
    </w:p>
    <w:p w:rsidR="00237796" w:rsidRPr="00F5298E" w:rsidRDefault="00237796" w:rsidP="00F11CA9">
      <w:pPr>
        <w:pBdr>
          <w:top w:val="single" w:sz="4" w:space="1" w:color="auto"/>
          <w:left w:val="single" w:sz="4" w:space="4" w:color="auto"/>
          <w:bottom w:val="single" w:sz="4" w:space="1" w:color="auto"/>
          <w:right w:val="single" w:sz="4" w:space="4" w:color="auto"/>
        </w:pBdr>
        <w:ind w:right="-113"/>
        <w:jc w:val="center"/>
        <w:rPr>
          <w:rFonts w:ascii="Candara" w:hAnsi="Candara" w:cs="Lucida Sans Unicode"/>
          <w:sz w:val="10"/>
          <w:szCs w:val="10"/>
        </w:rPr>
      </w:pPr>
    </w:p>
    <w:p w:rsidR="00F11CA9" w:rsidRPr="00F5298E" w:rsidRDefault="00F11CA9" w:rsidP="00F11CA9">
      <w:pPr>
        <w:pBdr>
          <w:top w:val="single" w:sz="4" w:space="1" w:color="auto"/>
          <w:left w:val="single" w:sz="4" w:space="4" w:color="auto"/>
          <w:bottom w:val="single" w:sz="4" w:space="1" w:color="auto"/>
          <w:right w:val="single" w:sz="4" w:space="4" w:color="auto"/>
        </w:pBdr>
        <w:ind w:right="-113"/>
        <w:jc w:val="center"/>
        <w:rPr>
          <w:rFonts w:ascii="Candara" w:hAnsi="Candara" w:cs="Lucida Sans Unicode"/>
          <w:b/>
        </w:rPr>
      </w:pPr>
      <w:r w:rsidRPr="00F5298E">
        <w:rPr>
          <w:rFonts w:ascii="Candara" w:hAnsi="Candara" w:cs="Arial"/>
          <w:b/>
          <w:i/>
        </w:rPr>
        <w:t xml:space="preserve">Cambio di </w:t>
      </w:r>
      <w:r w:rsidR="00C345C3" w:rsidRPr="00F5298E">
        <w:rPr>
          <w:rFonts w:ascii="Candara" w:hAnsi="Candara" w:cs="Arial"/>
          <w:b/>
          <w:i/>
        </w:rPr>
        <w:t>riferimento: 1</w:t>
      </w:r>
      <w:r w:rsidR="005F2475">
        <w:rPr>
          <w:rFonts w:ascii="Candara" w:hAnsi="Candara"/>
          <w:b/>
          <w:i/>
        </w:rPr>
        <w:t xml:space="preserve"> USD = € 0.90</w:t>
      </w:r>
      <w:r w:rsidRPr="00F5298E">
        <w:rPr>
          <w:rFonts w:ascii="Candara" w:hAnsi="Candara" w:cs="Arial"/>
          <w:b/>
          <w:i/>
        </w:rPr>
        <w:t xml:space="preserve"> </w:t>
      </w:r>
      <w:r w:rsidRPr="00F5298E">
        <w:rPr>
          <w:rFonts w:ascii="Candara" w:hAnsi="Candara" w:cs="Arial"/>
          <w:i/>
        </w:rPr>
        <w:t xml:space="preserve">Si fa presente che fino a 20 giorni prima della partenza i prezzi dei servizi a terra potranno essere aumentati in base all'oscillazione dei cambi; i prezzi saranno inoltre soggetti ad eventuale adeguamento dovuto all'oscillazione del costo carburante (jet </w:t>
      </w:r>
      <w:proofErr w:type="spellStart"/>
      <w:r w:rsidRPr="00F5298E">
        <w:rPr>
          <w:rFonts w:ascii="Candara" w:hAnsi="Candara" w:cs="Arial"/>
          <w:i/>
        </w:rPr>
        <w:t>aviation</w:t>
      </w:r>
      <w:proofErr w:type="spellEnd"/>
      <w:r w:rsidRPr="00F5298E">
        <w:rPr>
          <w:rFonts w:ascii="Candara" w:hAnsi="Candara" w:cs="Arial"/>
          <w:i/>
        </w:rPr>
        <w:t xml:space="preserve"> </w:t>
      </w:r>
      <w:proofErr w:type="spellStart"/>
      <w:r w:rsidRPr="00F5298E">
        <w:rPr>
          <w:rFonts w:ascii="Candara" w:hAnsi="Candara" w:cs="Arial"/>
          <w:i/>
        </w:rPr>
        <w:t>fuel</w:t>
      </w:r>
      <w:proofErr w:type="spellEnd"/>
      <w:r w:rsidRPr="00F5298E">
        <w:rPr>
          <w:rFonts w:ascii="Candara" w:hAnsi="Candara" w:cs="Arial"/>
          <w:i/>
        </w:rPr>
        <w:t>) ed alla variazione di diritti e tasse su alcune tipologie di servizi, quali imposte, tasse di atterraggio, di sbarco o imbarco nei porti e negli aeroporti.</w:t>
      </w:r>
    </w:p>
    <w:p w:rsidR="00F11CA9" w:rsidRPr="00F5298E" w:rsidRDefault="00F11CA9" w:rsidP="00F11CA9">
      <w:pPr>
        <w:pBdr>
          <w:top w:val="single" w:sz="4" w:space="1" w:color="auto"/>
          <w:left w:val="single" w:sz="4" w:space="4" w:color="auto"/>
          <w:bottom w:val="single" w:sz="4" w:space="1" w:color="auto"/>
          <w:right w:val="single" w:sz="4" w:space="4" w:color="auto"/>
        </w:pBdr>
        <w:ind w:right="-113"/>
        <w:jc w:val="center"/>
        <w:rPr>
          <w:rFonts w:ascii="Candara" w:hAnsi="Candara" w:cs="Lucida Sans Unicode"/>
          <w:sz w:val="16"/>
          <w:szCs w:val="16"/>
        </w:rPr>
      </w:pPr>
    </w:p>
    <w:p w:rsidR="00281252" w:rsidRPr="00F5298E" w:rsidRDefault="00281252" w:rsidP="00F11CA9">
      <w:pPr>
        <w:pBdr>
          <w:top w:val="single" w:sz="4" w:space="1" w:color="auto"/>
          <w:left w:val="single" w:sz="4" w:space="4" w:color="auto"/>
          <w:bottom w:val="single" w:sz="4" w:space="1" w:color="auto"/>
          <w:right w:val="single" w:sz="4" w:space="4" w:color="auto"/>
        </w:pBdr>
        <w:ind w:right="-113"/>
        <w:jc w:val="both"/>
        <w:rPr>
          <w:rFonts w:ascii="Candara" w:hAnsi="Candara" w:cs="Lucida Sans Unicode"/>
          <w:sz w:val="19"/>
          <w:szCs w:val="19"/>
        </w:rPr>
      </w:pPr>
      <w:r w:rsidRPr="00F5298E">
        <w:rPr>
          <w:rFonts w:ascii="Candara" w:hAnsi="Candara" w:cs="Lucida Sans Unicode"/>
          <w:b/>
          <w:sz w:val="19"/>
          <w:szCs w:val="19"/>
          <w:u w:val="single"/>
        </w:rPr>
        <w:t>La quota comprende</w:t>
      </w:r>
      <w:r w:rsidRPr="00F5298E">
        <w:rPr>
          <w:rFonts w:ascii="Candara" w:hAnsi="Candara" w:cs="Lucida Sans Unicode"/>
          <w:b/>
          <w:sz w:val="19"/>
          <w:szCs w:val="19"/>
        </w:rPr>
        <w:t>:</w:t>
      </w:r>
      <w:r w:rsidR="005A6613" w:rsidRPr="00F5298E">
        <w:rPr>
          <w:rFonts w:ascii="Candara" w:hAnsi="Candara" w:cs="Lucida Sans Unicode"/>
        </w:rPr>
        <w:t xml:space="preserve"> </w:t>
      </w:r>
      <w:proofErr w:type="spellStart"/>
      <w:r w:rsidR="0000572D">
        <w:rPr>
          <w:rFonts w:ascii="Candara" w:hAnsi="Candara" w:cs="Lucida Sans Unicode"/>
        </w:rPr>
        <w:t>tramsfer</w:t>
      </w:r>
      <w:proofErr w:type="spellEnd"/>
      <w:r w:rsidR="0000572D">
        <w:rPr>
          <w:rFonts w:ascii="Candara" w:hAnsi="Candara" w:cs="Lucida Sans Unicode"/>
        </w:rPr>
        <w:t xml:space="preserve"> in pullman GT da Modena all’aeroporto di Bologna a/r </w:t>
      </w:r>
      <w:r w:rsidR="00970139" w:rsidRPr="00F5298E">
        <w:rPr>
          <w:rFonts w:ascii="Candara" w:hAnsi="Candara" w:cs="Lucida Sans Unicode"/>
        </w:rPr>
        <w:t xml:space="preserve">* voli di linea </w:t>
      </w:r>
      <w:r w:rsidR="005A6613">
        <w:rPr>
          <w:rFonts w:ascii="Candara" w:hAnsi="Candara" w:cs="Lucida Sans Unicode"/>
        </w:rPr>
        <w:t>AIR FRANCE</w:t>
      </w:r>
      <w:r w:rsidR="000B61A0">
        <w:rPr>
          <w:rFonts w:ascii="Candara" w:hAnsi="Candara" w:cs="Lucida Sans Unicode"/>
        </w:rPr>
        <w:t xml:space="preserve"> </w:t>
      </w:r>
      <w:r w:rsidR="00970139" w:rsidRPr="00F5298E">
        <w:rPr>
          <w:rFonts w:ascii="Candara" w:hAnsi="Candara" w:cs="Lucida Sans Unicode"/>
        </w:rPr>
        <w:t xml:space="preserve">come da prospetto in classe economica * </w:t>
      </w:r>
      <w:r w:rsidR="00970139" w:rsidRPr="000B61A0">
        <w:rPr>
          <w:rFonts w:ascii="Candara" w:hAnsi="Candara" w:cs="Lucida Sans Unicode"/>
          <w:i/>
        </w:rPr>
        <w:t xml:space="preserve">tasse aeroportuali (€ </w:t>
      </w:r>
      <w:r w:rsidR="00704130">
        <w:rPr>
          <w:rFonts w:ascii="Candara" w:hAnsi="Candara" w:cs="Lucida Sans Unicode"/>
          <w:i/>
        </w:rPr>
        <w:t>205</w:t>
      </w:r>
      <w:r w:rsidR="00970139" w:rsidRPr="000B61A0">
        <w:rPr>
          <w:rFonts w:ascii="Candara" w:hAnsi="Candara" w:cs="Lucida Sans Unicode"/>
          <w:i/>
        </w:rPr>
        <w:t>,00 ad oggi e soggette a riconferma all’atto dell’emissione dei biglietti)</w:t>
      </w:r>
      <w:r w:rsidR="00970139" w:rsidRPr="00F5298E">
        <w:rPr>
          <w:rFonts w:ascii="Candara" w:hAnsi="Candara" w:cs="Lucida Sans Unicode"/>
        </w:rPr>
        <w:t xml:space="preserve"> * franchigia bagaglio come da regolamentazione della compagnia aerea in vigore alla partenza * trasferimento in pullman riservato locale in arrivo a New York dall’aeroporto JFK all’hotel a Manhattan </w:t>
      </w:r>
      <w:r w:rsidR="004E757D">
        <w:rPr>
          <w:rFonts w:ascii="Candara" w:hAnsi="Candara" w:cs="Lucida Sans Unicode"/>
        </w:rPr>
        <w:t xml:space="preserve">e viceversa </w:t>
      </w:r>
      <w:r w:rsidR="00970139" w:rsidRPr="00F5298E">
        <w:rPr>
          <w:rFonts w:ascii="Candara" w:hAnsi="Candara" w:cs="Lucida Sans Unicode"/>
        </w:rPr>
        <w:t xml:space="preserve">* sistemazione in camere doppie con servizi privati </w:t>
      </w:r>
      <w:r w:rsidR="005A6613">
        <w:rPr>
          <w:rFonts w:ascii="Candara" w:hAnsi="Candara" w:cs="Lucida Sans Unicode"/>
        </w:rPr>
        <w:t>in h</w:t>
      </w:r>
      <w:r w:rsidR="000B61A0">
        <w:rPr>
          <w:rFonts w:ascii="Candara" w:hAnsi="Candara" w:cs="Lucida Sans Unicode"/>
        </w:rPr>
        <w:t>otel</w:t>
      </w:r>
      <w:r w:rsidR="007A0C0E">
        <w:rPr>
          <w:rFonts w:ascii="Candara" w:hAnsi="Candara" w:cs="Lucida Sans Unicode"/>
        </w:rPr>
        <w:t xml:space="preserve"> 3</w:t>
      </w:r>
      <w:r w:rsidR="005A6613">
        <w:rPr>
          <w:rFonts w:ascii="Candara" w:hAnsi="Candara" w:cs="Lucida Sans Unicode"/>
        </w:rPr>
        <w:t>***</w:t>
      </w:r>
      <w:r w:rsidR="000B61A0">
        <w:rPr>
          <w:rFonts w:ascii="Candara" w:hAnsi="Candara" w:cs="Lucida Sans Unicode"/>
        </w:rPr>
        <w:t xml:space="preserve"> </w:t>
      </w:r>
      <w:r w:rsidR="00970139" w:rsidRPr="00F5298E">
        <w:rPr>
          <w:rFonts w:ascii="Candara" w:hAnsi="Candara" w:cs="Lucida Sans Unicode"/>
        </w:rPr>
        <w:t xml:space="preserve">a Manhattan New York per </w:t>
      </w:r>
      <w:r w:rsidR="00775760">
        <w:rPr>
          <w:rFonts w:ascii="Candara" w:hAnsi="Candara" w:cs="Lucida Sans Unicode"/>
        </w:rPr>
        <w:t>4</w:t>
      </w:r>
      <w:r w:rsidR="00970139" w:rsidRPr="00F5298E">
        <w:rPr>
          <w:rFonts w:ascii="Candara" w:hAnsi="Candara" w:cs="Lucida Sans Unicode"/>
        </w:rPr>
        <w:t xml:space="preserve"> notti</w:t>
      </w:r>
      <w:r w:rsidR="00970139" w:rsidRPr="00F5298E">
        <w:rPr>
          <w:rFonts w:ascii="Candara" w:hAnsi="Candara" w:cs="Lucida Sans Unicode"/>
          <w:b/>
        </w:rPr>
        <w:t xml:space="preserve"> </w:t>
      </w:r>
      <w:r w:rsidR="00970139" w:rsidRPr="00F5298E">
        <w:rPr>
          <w:rFonts w:ascii="Candara" w:hAnsi="Candara" w:cs="Lucida Sans Unicode"/>
        </w:rPr>
        <w:t>* trattamento di pernottamento e prima colazione (</w:t>
      </w:r>
      <w:proofErr w:type="spellStart"/>
      <w:r w:rsidR="0022622A">
        <w:rPr>
          <w:rFonts w:ascii="Candara" w:hAnsi="Candara" w:cs="Lucida Sans Unicode"/>
          <w:b/>
          <w:u w:val="single"/>
        </w:rPr>
        <w:t>continental</w:t>
      </w:r>
      <w:proofErr w:type="spellEnd"/>
      <w:r w:rsidR="00C565E5" w:rsidRPr="00AA5AC6">
        <w:rPr>
          <w:rFonts w:ascii="Candara" w:hAnsi="Candara" w:cs="Lucida Sans Unicode"/>
          <w:b/>
          <w:u w:val="single"/>
        </w:rPr>
        <w:t xml:space="preserve"> </w:t>
      </w:r>
      <w:r w:rsidR="00970139" w:rsidRPr="00AA5AC6">
        <w:rPr>
          <w:rFonts w:ascii="Candara" w:hAnsi="Candara" w:cs="Lucida Sans Unicode"/>
          <w:b/>
          <w:u w:val="single"/>
        </w:rPr>
        <w:t xml:space="preserve">breakfast </w:t>
      </w:r>
      <w:r w:rsidR="000B61A0" w:rsidRPr="00AA5AC6">
        <w:rPr>
          <w:rFonts w:ascii="Candara" w:hAnsi="Candara" w:cs="Lucida Sans Unicode"/>
          <w:b/>
          <w:u w:val="single"/>
        </w:rPr>
        <w:t>buffet</w:t>
      </w:r>
      <w:r w:rsidR="00970139" w:rsidRPr="00F5298E">
        <w:rPr>
          <w:rFonts w:ascii="Candara" w:hAnsi="Candara" w:cs="Lucida Sans Unicode"/>
        </w:rPr>
        <w:t xml:space="preserve">) * </w:t>
      </w:r>
      <w:r w:rsidR="00970139" w:rsidRPr="00F5298E">
        <w:rPr>
          <w:rFonts w:ascii="Candara" w:hAnsi="Candara"/>
          <w:i/>
          <w:u w:val="single"/>
        </w:rPr>
        <w:t xml:space="preserve">biglietto ferry-boat per Statua della Libertà &amp; </w:t>
      </w:r>
      <w:proofErr w:type="spellStart"/>
      <w:r w:rsidR="00970139" w:rsidRPr="00F5298E">
        <w:rPr>
          <w:rFonts w:ascii="Candara" w:hAnsi="Candara"/>
          <w:i/>
          <w:u w:val="single"/>
        </w:rPr>
        <w:t>Ellis</w:t>
      </w:r>
      <w:proofErr w:type="spellEnd"/>
      <w:r w:rsidR="00970139" w:rsidRPr="00F5298E">
        <w:rPr>
          <w:rFonts w:ascii="Candara" w:hAnsi="Candara"/>
          <w:i/>
          <w:u w:val="single"/>
        </w:rPr>
        <w:t xml:space="preserve"> Island </w:t>
      </w:r>
      <w:r w:rsidR="00970139" w:rsidRPr="00F5298E">
        <w:rPr>
          <w:rFonts w:ascii="Candara" w:hAnsi="Candara"/>
        </w:rPr>
        <w:t xml:space="preserve">* </w:t>
      </w:r>
      <w:r w:rsidR="005A242D">
        <w:rPr>
          <w:rFonts w:ascii="Candara" w:hAnsi="Candara" w:cs="Lucida Sans Unicode"/>
        </w:rPr>
        <w:t>metro card New York 6</w:t>
      </w:r>
      <w:r w:rsidR="00970139" w:rsidRPr="00F5298E">
        <w:rPr>
          <w:rFonts w:ascii="Candara" w:hAnsi="Candara" w:cs="Lucida Sans Unicode"/>
        </w:rPr>
        <w:t xml:space="preserve"> giorni</w:t>
      </w:r>
      <w:r w:rsidR="00704130">
        <w:rPr>
          <w:rFonts w:ascii="Candara" w:hAnsi="Candara"/>
        </w:rPr>
        <w:t xml:space="preserve"> </w:t>
      </w:r>
      <w:proofErr w:type="spellStart"/>
      <w:r w:rsidR="0095661E">
        <w:rPr>
          <w:rFonts w:ascii="Candara" w:hAnsi="Candara"/>
        </w:rPr>
        <w:t>*auricolari</w:t>
      </w:r>
      <w:proofErr w:type="spellEnd"/>
      <w:r w:rsidR="0095661E">
        <w:rPr>
          <w:rFonts w:ascii="Candara" w:hAnsi="Candara"/>
        </w:rPr>
        <w:t xml:space="preserve"> per le </w:t>
      </w:r>
      <w:proofErr w:type="spellStart"/>
      <w:r w:rsidR="0095661E">
        <w:rPr>
          <w:rFonts w:ascii="Candara" w:hAnsi="Candara"/>
        </w:rPr>
        <w:t>visite</w:t>
      </w:r>
      <w:r w:rsidR="00AF3834">
        <w:rPr>
          <w:rFonts w:ascii="Candara" w:hAnsi="Candara"/>
        </w:rPr>
        <w:t>*</w:t>
      </w:r>
      <w:proofErr w:type="spellEnd"/>
      <w:r w:rsidR="00970139" w:rsidRPr="00F5298E">
        <w:rPr>
          <w:rFonts w:ascii="Candara" w:hAnsi="Candara"/>
        </w:rPr>
        <w:t xml:space="preserve"> </w:t>
      </w:r>
      <w:r w:rsidR="00970139" w:rsidRPr="00F5298E">
        <w:rPr>
          <w:rFonts w:ascii="Candara" w:hAnsi="Candara" w:cs="Lucida Sans Unicode"/>
        </w:rPr>
        <w:t>modulo ESTA</w:t>
      </w:r>
      <w:r w:rsidR="00970139" w:rsidRPr="00F5298E">
        <w:rPr>
          <w:rFonts w:ascii="Candara" w:hAnsi="Candara" w:cs="Lucida Sans Unicode"/>
          <w:b/>
        </w:rPr>
        <w:t xml:space="preserve"> </w:t>
      </w:r>
      <w:r w:rsidR="00970139" w:rsidRPr="000B61A0">
        <w:rPr>
          <w:rFonts w:ascii="Candara" w:hAnsi="Candara" w:cs="Lucida Sans Unicode"/>
        </w:rPr>
        <w:t xml:space="preserve">* </w:t>
      </w:r>
      <w:r w:rsidR="00970139" w:rsidRPr="000B61A0">
        <w:rPr>
          <w:rFonts w:ascii="Candara" w:hAnsi="Candara" w:cs="Lucida Sans Unicode"/>
          <w:i/>
          <w:u w:val="single"/>
        </w:rPr>
        <w:t>accompagnatore da</w:t>
      </w:r>
      <w:r w:rsidR="00C565E5" w:rsidRPr="000B61A0">
        <w:rPr>
          <w:rFonts w:ascii="Candara" w:hAnsi="Candara" w:cs="Lucida Sans Unicode"/>
          <w:i/>
          <w:u w:val="single"/>
        </w:rPr>
        <w:t>ll’Italia</w:t>
      </w:r>
      <w:r w:rsidR="00970139" w:rsidRPr="000B61A0">
        <w:rPr>
          <w:rFonts w:ascii="Candara" w:hAnsi="Candara" w:cs="Lucida Sans Unicode"/>
        </w:rPr>
        <w:t xml:space="preserve"> * assicurazione medico-bagaglio </w:t>
      </w:r>
      <w:r w:rsidR="00970139" w:rsidRPr="000B61A0">
        <w:rPr>
          <w:rFonts w:ascii="Candara" w:hAnsi="Candara" w:cs="Lucida Sans Unicode"/>
          <w:i/>
          <w:u w:val="single"/>
        </w:rPr>
        <w:t>GARANZIA SPESE ILLIMITATA</w:t>
      </w:r>
      <w:r w:rsidR="00970139" w:rsidRPr="000B61A0">
        <w:rPr>
          <w:rFonts w:ascii="Candara" w:hAnsi="Candara" w:cs="Lucida Sans Unicode"/>
        </w:rPr>
        <w:t xml:space="preserve"> e annullamento/viaggio a favore di ciascun partecipante.</w:t>
      </w:r>
    </w:p>
    <w:p w:rsidR="003C57E5" w:rsidRPr="005B461F" w:rsidRDefault="003C57E5" w:rsidP="00F11CA9">
      <w:pPr>
        <w:pBdr>
          <w:top w:val="single" w:sz="4" w:space="1" w:color="auto"/>
          <w:left w:val="single" w:sz="4" w:space="4" w:color="auto"/>
          <w:bottom w:val="single" w:sz="4" w:space="1" w:color="auto"/>
          <w:right w:val="single" w:sz="4" w:space="4" w:color="auto"/>
        </w:pBdr>
        <w:ind w:right="-113"/>
        <w:jc w:val="both"/>
        <w:rPr>
          <w:rFonts w:ascii="Candara" w:hAnsi="Candara" w:cs="Lucida Sans Unicode"/>
          <w:b/>
          <w:sz w:val="10"/>
          <w:szCs w:val="10"/>
          <w:u w:val="single"/>
        </w:rPr>
      </w:pPr>
    </w:p>
    <w:p w:rsidR="00281252" w:rsidRDefault="00281252" w:rsidP="00F11CA9">
      <w:pPr>
        <w:pBdr>
          <w:top w:val="single" w:sz="4" w:space="1" w:color="auto"/>
          <w:left w:val="single" w:sz="4" w:space="4" w:color="auto"/>
          <w:bottom w:val="single" w:sz="4" w:space="1" w:color="auto"/>
          <w:right w:val="single" w:sz="4" w:space="4" w:color="auto"/>
        </w:pBdr>
        <w:ind w:right="-113"/>
        <w:jc w:val="both"/>
        <w:rPr>
          <w:rFonts w:ascii="Candara" w:hAnsi="Candara" w:cs="Lucida Sans Unicode"/>
        </w:rPr>
      </w:pPr>
      <w:r w:rsidRPr="00F5298E">
        <w:rPr>
          <w:rFonts w:ascii="Candara" w:hAnsi="Candara" w:cs="Lucida Sans Unicode"/>
          <w:b/>
          <w:sz w:val="19"/>
          <w:szCs w:val="19"/>
          <w:u w:val="single"/>
        </w:rPr>
        <w:t>La quota non comprende</w:t>
      </w:r>
      <w:r w:rsidRPr="00F5298E">
        <w:rPr>
          <w:rFonts w:ascii="Candara" w:hAnsi="Candara" w:cs="Lucida Sans Unicode"/>
          <w:b/>
          <w:sz w:val="19"/>
          <w:szCs w:val="19"/>
        </w:rPr>
        <w:t>:</w:t>
      </w:r>
      <w:r w:rsidRPr="00F5298E">
        <w:rPr>
          <w:rFonts w:ascii="Candara" w:hAnsi="Candara" w:cs="Lucida Sans Unicode"/>
          <w:sz w:val="19"/>
          <w:szCs w:val="19"/>
        </w:rPr>
        <w:t xml:space="preserve"> </w:t>
      </w:r>
      <w:r w:rsidR="00970139" w:rsidRPr="00F5298E">
        <w:rPr>
          <w:rFonts w:ascii="Candara" w:hAnsi="Candara" w:cs="Lucida Sans Unicode"/>
        </w:rPr>
        <w:t xml:space="preserve">* </w:t>
      </w:r>
      <w:r w:rsidR="00970139" w:rsidRPr="00F5298E">
        <w:rPr>
          <w:rFonts w:ascii="Candara" w:hAnsi="Candara"/>
        </w:rPr>
        <w:t xml:space="preserve">eventuali adeguamenti tasse aeroportuali e security </w:t>
      </w:r>
      <w:proofErr w:type="spellStart"/>
      <w:r w:rsidR="00970139" w:rsidRPr="00F5298E">
        <w:rPr>
          <w:rFonts w:ascii="Candara" w:hAnsi="Candara"/>
        </w:rPr>
        <w:t>charges</w:t>
      </w:r>
      <w:proofErr w:type="spellEnd"/>
      <w:r w:rsidR="00970139" w:rsidRPr="00F5298E">
        <w:rPr>
          <w:rFonts w:ascii="Candara" w:hAnsi="Candara"/>
        </w:rPr>
        <w:t xml:space="preserve"> * </w:t>
      </w:r>
      <w:r w:rsidR="00970139" w:rsidRPr="00F5298E">
        <w:rPr>
          <w:rFonts w:ascii="Candara" w:hAnsi="Candara"/>
          <w:color w:val="202020"/>
        </w:rPr>
        <w:t>peso eccedenza bagagli rispetto ai kg. indicati (da pagare direttamente alla compagnia aerea all'imbarco) *</w:t>
      </w:r>
      <w:r w:rsidR="00970139" w:rsidRPr="00F5298E">
        <w:rPr>
          <w:rFonts w:ascii="Candara" w:hAnsi="Candara"/>
        </w:rPr>
        <w:t xml:space="preserve"> eventuali adeguamenti tariffari della quota volo, dovuti all’incremento/decremento di posti oltre a quelli inizialmente riservati per il gruppo alla stampa del programma di viaggio * eventuali adeguamenti della tariffa volo in conseguenza della mancata conferma del gruppo entro i termini stabiliti di scadenza opzione</w:t>
      </w:r>
      <w:r w:rsidR="00786E83" w:rsidRPr="00F5298E">
        <w:rPr>
          <w:rFonts w:ascii="Candara" w:hAnsi="Candara"/>
        </w:rPr>
        <w:t xml:space="preserve"> * facchinaggio</w:t>
      </w:r>
      <w:r w:rsidR="00970139" w:rsidRPr="00F5298E">
        <w:rPr>
          <w:rFonts w:ascii="Candara" w:hAnsi="Candara"/>
        </w:rPr>
        <w:t xml:space="preserve"> </w:t>
      </w:r>
      <w:r w:rsidR="00786E83" w:rsidRPr="00F5298E">
        <w:rPr>
          <w:rFonts w:ascii="Candara" w:hAnsi="Candara"/>
        </w:rPr>
        <w:t xml:space="preserve">* tassa di soggiorno (New York USD 3,50 per camera per notte da riconfermare e da pagare direttamente in loco) </w:t>
      </w:r>
      <w:r w:rsidR="00970139" w:rsidRPr="00F5298E">
        <w:rPr>
          <w:rFonts w:ascii="Candara" w:hAnsi="Candara" w:cs="Lucida Sans Unicode"/>
        </w:rPr>
        <w:t>* tutti i pasti * bevande ai pasti * mance (ricordiamo che negli Stati Uniti le mance sono obbligatorie) * ingressi a musei, chiese, monumenti o siti d’interesse non citati esplicitamente alla voce la quota comprende * acquisti ed extra personali in genere, mance * tutto quanto non specificato alla voce “La quota comprende”.</w:t>
      </w:r>
    </w:p>
    <w:p w:rsidR="00780474" w:rsidRDefault="00780474" w:rsidP="00F11CA9">
      <w:pPr>
        <w:pBdr>
          <w:top w:val="single" w:sz="4" w:space="1" w:color="auto"/>
          <w:left w:val="single" w:sz="4" w:space="4" w:color="auto"/>
          <w:bottom w:val="single" w:sz="4" w:space="1" w:color="auto"/>
          <w:right w:val="single" w:sz="4" w:space="4" w:color="auto"/>
        </w:pBdr>
        <w:ind w:right="-113"/>
        <w:jc w:val="both"/>
        <w:rPr>
          <w:rFonts w:ascii="Candara" w:hAnsi="Candara" w:cs="Lucida Sans Unicode"/>
        </w:rPr>
      </w:pPr>
    </w:p>
    <w:p w:rsidR="00780474" w:rsidRPr="005B461F" w:rsidRDefault="00780474" w:rsidP="005B461F">
      <w:pPr>
        <w:pBdr>
          <w:top w:val="single" w:sz="4" w:space="1" w:color="auto"/>
          <w:left w:val="single" w:sz="4" w:space="4" w:color="auto"/>
          <w:bottom w:val="single" w:sz="4" w:space="1" w:color="auto"/>
          <w:right w:val="single" w:sz="4" w:space="4" w:color="auto"/>
        </w:pBdr>
        <w:ind w:right="-113"/>
        <w:jc w:val="center"/>
        <w:rPr>
          <w:rFonts w:ascii="Candara" w:hAnsi="Candara" w:cs="Lucida Sans Unicode"/>
        </w:rPr>
      </w:pPr>
      <w:r w:rsidRPr="005B461F">
        <w:rPr>
          <w:rFonts w:ascii="Candara" w:hAnsi="Candara" w:cs="Lucida Sans Unicode"/>
        </w:rPr>
        <w:t xml:space="preserve">Pernottamento </w:t>
      </w:r>
      <w:r w:rsidR="005440E5" w:rsidRPr="005B461F">
        <w:rPr>
          <w:rFonts w:ascii="Candara" w:hAnsi="Candara" w:cs="Lucida Sans Unicode"/>
        </w:rPr>
        <w:t xml:space="preserve">e prima colazione a buffet </w:t>
      </w:r>
      <w:r w:rsidRPr="005B461F">
        <w:rPr>
          <w:rFonts w:ascii="Candara" w:hAnsi="Candara" w:cs="Lucida Sans Unicode"/>
        </w:rPr>
        <w:t>presso l’</w:t>
      </w:r>
      <w:r w:rsidRPr="005B461F">
        <w:rPr>
          <w:rFonts w:ascii="Candara" w:hAnsi="Candara" w:cs="Lucida Sans Unicode"/>
          <w:b/>
        </w:rPr>
        <w:t>Hotel</w:t>
      </w:r>
      <w:r w:rsidR="00D4096F">
        <w:rPr>
          <w:rFonts w:ascii="Candara" w:hAnsi="Candara" w:cs="Lucida Sans Unicode"/>
          <w:b/>
        </w:rPr>
        <w:t xml:space="preserve"> </w:t>
      </w:r>
      <w:proofErr w:type="spellStart"/>
      <w:r w:rsidR="00D4096F">
        <w:rPr>
          <w:rFonts w:ascii="Candara" w:hAnsi="Candara" w:cs="Lucida Sans Unicode"/>
          <w:b/>
        </w:rPr>
        <w:t>Fairfield</w:t>
      </w:r>
      <w:proofErr w:type="spellEnd"/>
      <w:r w:rsidR="00D4096F">
        <w:rPr>
          <w:rFonts w:ascii="Candara" w:hAnsi="Candara" w:cs="Lucida Sans Unicode"/>
          <w:b/>
        </w:rPr>
        <w:t xml:space="preserve"> &amp; Suite </w:t>
      </w:r>
      <w:proofErr w:type="spellStart"/>
      <w:r w:rsidR="00D4096F">
        <w:rPr>
          <w:rFonts w:ascii="Candara" w:hAnsi="Candara" w:cs="Lucida Sans Unicode"/>
          <w:b/>
        </w:rPr>
        <w:t>by</w:t>
      </w:r>
      <w:proofErr w:type="spellEnd"/>
      <w:r w:rsidR="00D4096F">
        <w:rPr>
          <w:rFonts w:ascii="Candara" w:hAnsi="Candara" w:cs="Lucida Sans Unicode"/>
          <w:b/>
        </w:rPr>
        <w:t xml:space="preserve"> </w:t>
      </w:r>
      <w:proofErr w:type="spellStart"/>
      <w:r w:rsidR="00D4096F">
        <w:rPr>
          <w:rFonts w:ascii="Candara" w:hAnsi="Candara" w:cs="Lucida Sans Unicode"/>
          <w:b/>
        </w:rPr>
        <w:t>Marriot</w:t>
      </w:r>
      <w:proofErr w:type="spellEnd"/>
    </w:p>
    <w:p w:rsidR="00780474" w:rsidRPr="005B461F" w:rsidRDefault="00704130" w:rsidP="005B461F">
      <w:pPr>
        <w:pBdr>
          <w:top w:val="single" w:sz="4" w:space="1" w:color="auto"/>
          <w:left w:val="single" w:sz="4" w:space="4" w:color="auto"/>
          <w:bottom w:val="single" w:sz="4" w:space="1" w:color="auto"/>
          <w:right w:val="single" w:sz="4" w:space="4" w:color="auto"/>
        </w:pBdr>
        <w:ind w:right="-113"/>
        <w:jc w:val="center"/>
        <w:rPr>
          <w:rFonts w:ascii="Candara" w:hAnsi="Candara" w:cs="Lucida Sans Unicode"/>
          <w:b/>
          <w:sz w:val="24"/>
          <w:szCs w:val="24"/>
        </w:rPr>
      </w:pPr>
      <w:r>
        <w:rPr>
          <w:rFonts w:ascii="Candara" w:hAnsi="Candara" w:cs="Lucida Sans Unicode"/>
          <w:b/>
          <w:sz w:val="24"/>
          <w:szCs w:val="24"/>
        </w:rPr>
        <w:t xml:space="preserve">Acconto di Euro </w:t>
      </w:r>
      <w:r w:rsidR="00D4096F">
        <w:rPr>
          <w:rFonts w:ascii="Candara" w:hAnsi="Candara" w:cs="Lucida Sans Unicode"/>
          <w:b/>
          <w:sz w:val="24"/>
          <w:szCs w:val="24"/>
        </w:rPr>
        <w:t>500</w:t>
      </w:r>
      <w:r w:rsidR="005F2475">
        <w:rPr>
          <w:rFonts w:ascii="Candara" w:hAnsi="Candara" w:cs="Lucida Sans Unicode"/>
          <w:b/>
          <w:sz w:val="24"/>
          <w:szCs w:val="24"/>
        </w:rPr>
        <w:t>,</w:t>
      </w:r>
      <w:r w:rsidR="00C54D5A">
        <w:rPr>
          <w:rFonts w:ascii="Candara" w:hAnsi="Candara" w:cs="Lucida Sans Unicode"/>
          <w:b/>
          <w:sz w:val="24"/>
          <w:szCs w:val="24"/>
        </w:rPr>
        <w:t>00 da versare entro il</w:t>
      </w:r>
      <w:r w:rsidR="00D4096F">
        <w:rPr>
          <w:rFonts w:ascii="Candara" w:hAnsi="Candara" w:cs="Lucida Sans Unicode"/>
          <w:b/>
          <w:sz w:val="24"/>
          <w:szCs w:val="24"/>
        </w:rPr>
        <w:t xml:space="preserve"> 15/06/</w:t>
      </w:r>
      <w:r w:rsidR="005F2475">
        <w:rPr>
          <w:rFonts w:ascii="Candara" w:hAnsi="Candara" w:cs="Lucida Sans Unicode"/>
          <w:b/>
          <w:sz w:val="24"/>
          <w:szCs w:val="24"/>
        </w:rPr>
        <w:t>2020</w:t>
      </w:r>
    </w:p>
    <w:p w:rsidR="006A173D" w:rsidRPr="005B461F" w:rsidRDefault="00780474" w:rsidP="005B461F">
      <w:pPr>
        <w:pBdr>
          <w:top w:val="single" w:sz="4" w:space="1" w:color="auto"/>
          <w:left w:val="single" w:sz="4" w:space="4" w:color="auto"/>
          <w:bottom w:val="single" w:sz="4" w:space="1" w:color="auto"/>
          <w:right w:val="single" w:sz="4" w:space="4" w:color="auto"/>
        </w:pBdr>
        <w:ind w:right="-113"/>
        <w:jc w:val="center"/>
        <w:rPr>
          <w:rFonts w:ascii="Candara" w:hAnsi="Candara" w:cs="Lucida Sans Unicode"/>
          <w:sz w:val="19"/>
          <w:szCs w:val="19"/>
        </w:rPr>
      </w:pPr>
      <w:r w:rsidRPr="005B461F">
        <w:rPr>
          <w:rFonts w:ascii="Candara" w:hAnsi="Candara" w:cs="Lucida Sans Unicode"/>
          <w:b/>
          <w:sz w:val="24"/>
          <w:szCs w:val="24"/>
        </w:rPr>
        <w:t xml:space="preserve">Saldo da versare entro </w:t>
      </w:r>
      <w:r w:rsidR="00D4096F">
        <w:rPr>
          <w:rFonts w:ascii="Candara" w:hAnsi="Candara" w:cs="Lucida Sans Unicode"/>
          <w:b/>
          <w:sz w:val="24"/>
          <w:szCs w:val="24"/>
        </w:rPr>
        <w:t>20</w:t>
      </w:r>
      <w:r w:rsidR="005F2475">
        <w:rPr>
          <w:rFonts w:ascii="Candara" w:hAnsi="Candara" w:cs="Lucida Sans Unicode"/>
          <w:b/>
          <w:sz w:val="24"/>
          <w:szCs w:val="24"/>
        </w:rPr>
        <w:t>/10/2020</w:t>
      </w:r>
    </w:p>
    <w:p w:rsidR="0089024F" w:rsidRPr="005A6613" w:rsidRDefault="0089024F" w:rsidP="00237796">
      <w:pPr>
        <w:ind w:right="-113"/>
        <w:jc w:val="both"/>
        <w:rPr>
          <w:rFonts w:ascii="Candara" w:hAnsi="Candara" w:cs="Lucida Sans Unicode"/>
        </w:rPr>
      </w:pPr>
    </w:p>
    <w:p w:rsidR="0089024F" w:rsidRPr="004E757D" w:rsidRDefault="0089024F"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Tahoma"/>
          <w:b/>
          <w:bCs/>
          <w:u w:val="single"/>
        </w:rPr>
        <w:t>Documenti</w:t>
      </w:r>
      <w:r w:rsidRPr="004E757D">
        <w:rPr>
          <w:rFonts w:ascii="Candara" w:hAnsi="Candara" w:cs="Tahoma"/>
          <w:b/>
          <w:bCs/>
        </w:rPr>
        <w:t xml:space="preserve">: </w:t>
      </w:r>
      <w:r w:rsidRPr="004E757D">
        <w:rPr>
          <w:rFonts w:ascii="Candara" w:hAnsi="Candara" w:cs="Tahoma"/>
        </w:rPr>
        <w:t>la nuova regolamentazione sui visti d’ingresso negli Stati Uniti prevede che tutti i passeggeri (inclusi i minor</w:t>
      </w:r>
      <w:r w:rsidR="004E757D">
        <w:rPr>
          <w:rFonts w:ascii="Candara" w:hAnsi="Candara" w:cs="Tahoma"/>
        </w:rPr>
        <w:t>i</w:t>
      </w:r>
      <w:r w:rsidRPr="004E757D">
        <w:rPr>
          <w:rFonts w:ascii="Candara" w:hAnsi="Candara" w:cs="Tahoma"/>
        </w:rPr>
        <w:t>) siano in possesso di uno dei seguenti passaporti in corso di validità:</w:t>
      </w:r>
    </w:p>
    <w:p w:rsidR="0089024F" w:rsidRPr="004E757D" w:rsidRDefault="0089024F"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Tahoma"/>
        </w:rPr>
        <w:t>- passaporto a lettura ottica se emesso o rinnovato prima del 26/10/2005</w:t>
      </w:r>
    </w:p>
    <w:p w:rsidR="0089024F" w:rsidRPr="004E757D" w:rsidRDefault="0089024F"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Tahoma"/>
        </w:rPr>
        <w:t>- passaporto a lettura ottica con foto digitale se emesso o rinnovato tra il 26/10/2005 e il 25/10/2006.</w:t>
      </w:r>
    </w:p>
    <w:p w:rsidR="0089024F" w:rsidRPr="004E757D" w:rsidRDefault="0089024F"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Tahoma"/>
        </w:rPr>
        <w:t>- passaporto elettronico se emesso o rinnovato dal 26/10/2006.</w:t>
      </w:r>
    </w:p>
    <w:p w:rsidR="00F11CA9" w:rsidRPr="00780474" w:rsidRDefault="0089024F"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Tahoma"/>
        </w:rPr>
        <w:t>Il passaporto deve avere inoltre una validità di almeno 6 mesi successivi alla data di partenza dagli USA</w:t>
      </w:r>
      <w:r w:rsidR="00780474">
        <w:rPr>
          <w:rFonts w:ascii="Candara" w:hAnsi="Candara" w:cs="Tahoma"/>
        </w:rPr>
        <w:t>.</w:t>
      </w:r>
    </w:p>
    <w:p w:rsidR="004E757D" w:rsidRPr="00F5298E" w:rsidRDefault="004E757D" w:rsidP="00F11CA9">
      <w:pPr>
        <w:pBdr>
          <w:top w:val="single" w:sz="4" w:space="1" w:color="auto"/>
          <w:left w:val="single" w:sz="4" w:space="4" w:color="auto"/>
          <w:bottom w:val="single" w:sz="4" w:space="1" w:color="auto"/>
          <w:right w:val="single" w:sz="4" w:space="4" w:color="auto"/>
        </w:pBdr>
        <w:ind w:right="-113"/>
        <w:jc w:val="both"/>
        <w:rPr>
          <w:rFonts w:ascii="Candara" w:hAnsi="Candara" w:cs="Tahoma"/>
          <w:sz w:val="18"/>
          <w:szCs w:val="18"/>
        </w:rPr>
      </w:pPr>
    </w:p>
    <w:p w:rsidR="00F11CA9" w:rsidRPr="004E757D" w:rsidRDefault="00F11CA9"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Tahoma"/>
          <w:b/>
        </w:rPr>
        <w:t>IMPORTANTE:</w:t>
      </w:r>
      <w:r w:rsidRPr="004E757D">
        <w:rPr>
          <w:rFonts w:ascii="Candara" w:hAnsi="Candara" w:cs="Tahoma"/>
        </w:rPr>
        <w:t xml:space="preserve"> è obbligatoria la registrazione dei dati del proprio passaporto e dell’itinerario previsto negli Stati Uniti presso il sito internet </w:t>
      </w:r>
      <w:hyperlink r:id="rId16" w:history="1">
        <w:r w:rsidRPr="004E757D">
          <w:rPr>
            <w:rFonts w:ascii="Candara" w:hAnsi="Candara" w:cs="Tahoma"/>
            <w:color w:val="0000FF"/>
            <w:u w:val="single"/>
          </w:rPr>
          <w:t>https://esta.cbp.dhs.gov</w:t>
        </w:r>
      </w:hyperlink>
      <w:r w:rsidRPr="004E757D">
        <w:rPr>
          <w:rFonts w:ascii="Candara" w:hAnsi="Candara" w:cs="Tahoma"/>
        </w:rPr>
        <w:t xml:space="preserve"> In questo modo si otterrà l’autorizzazione al viaggio, semplificando le procedure doganali all’arrivo negli USA. Per la registrazione </w:t>
      </w:r>
      <w:proofErr w:type="spellStart"/>
      <w:r w:rsidRPr="004E757D">
        <w:rPr>
          <w:rFonts w:ascii="Candara" w:hAnsi="Candara" w:cs="Tahoma"/>
        </w:rPr>
        <w:t>Esta</w:t>
      </w:r>
      <w:proofErr w:type="spellEnd"/>
      <w:r w:rsidRPr="004E757D">
        <w:rPr>
          <w:rFonts w:ascii="Candara" w:hAnsi="Candara" w:cs="Tahoma"/>
        </w:rPr>
        <w:t xml:space="preserve">, sarà richiesto il pagamento di </w:t>
      </w:r>
      <w:proofErr w:type="spellStart"/>
      <w:r w:rsidRPr="004E757D">
        <w:rPr>
          <w:rFonts w:ascii="Candara" w:hAnsi="Candara" w:cs="Tahoma"/>
          <w:b/>
          <w:i/>
          <w:u w:val="single"/>
        </w:rPr>
        <w:t>usd</w:t>
      </w:r>
      <w:proofErr w:type="spellEnd"/>
      <w:r w:rsidRPr="004E757D">
        <w:rPr>
          <w:rFonts w:ascii="Candara" w:hAnsi="Candara" w:cs="Tahoma"/>
          <w:b/>
          <w:i/>
          <w:u w:val="single"/>
        </w:rPr>
        <w:t xml:space="preserve"> 14</w:t>
      </w:r>
      <w:r w:rsidRPr="004E757D">
        <w:rPr>
          <w:rFonts w:ascii="Candara" w:hAnsi="Candara" w:cs="Tahoma"/>
        </w:rPr>
        <w:t xml:space="preserve"> per persona da effettuare tramite carta di credito. Non sono attualmente disponibili maggiori informazioni, vi preghiamo quindi di verificare con le autorità competenti appena programmato il vostro viaggio negli Stati Uniti. Evidenziamo inoltre che tali informazioni si riferiscono unicamente a cittadini italiani e maggiorenni.</w:t>
      </w:r>
    </w:p>
    <w:p w:rsidR="00F11CA9" w:rsidRPr="004E757D" w:rsidRDefault="00970139"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Arial"/>
          <w:b/>
          <w:bCs/>
          <w:color w:val="000000"/>
          <w:u w:val="single"/>
        </w:rPr>
        <w:t>Cittadini stranieri</w:t>
      </w:r>
      <w:r w:rsidRPr="004E757D">
        <w:rPr>
          <w:rFonts w:ascii="Candara" w:hAnsi="Candara" w:cs="Arial"/>
          <w:b/>
          <w:bCs/>
          <w:color w:val="000000"/>
        </w:rPr>
        <w:t xml:space="preserve"> </w:t>
      </w:r>
      <w:r w:rsidRPr="004E757D">
        <w:rPr>
          <w:rFonts w:ascii="Candara" w:hAnsi="Candara" w:cs="Arial"/>
          <w:color w:val="000000"/>
        </w:rPr>
        <w:t>sono tenuti ad assumere personalmente informazioni presso le rappresentanze diplomatico-consolari del Paese di Appartenenza.</w:t>
      </w:r>
    </w:p>
    <w:p w:rsidR="00F11CA9" w:rsidRPr="004E757D" w:rsidRDefault="00970139"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Arial"/>
          <w:b/>
          <w:bCs/>
          <w:color w:val="000000"/>
          <w:u w:val="single"/>
        </w:rPr>
        <w:t>I minori italiani devono essere in possesso di un proprio documento</w:t>
      </w:r>
      <w:r w:rsidRPr="004E757D">
        <w:rPr>
          <w:rFonts w:ascii="Candara" w:hAnsi="Candara" w:cs="Arial"/>
          <w:color w:val="000000"/>
          <w:u w:val="single"/>
        </w:rPr>
        <w:t>.</w:t>
      </w:r>
      <w:r w:rsidRPr="004E757D">
        <w:rPr>
          <w:rFonts w:ascii="Candara" w:hAnsi="Candara" w:cs="Arial"/>
          <w:color w:val="000000"/>
        </w:rPr>
        <w:t xml:space="preserve"> Dal 26 giugno 2012 infatti, tutti i minori italiani devono essere muniti di documento di viaggio individuale.  Pertanto, a partire dalla predetta data i minori, anche se iscritti sui passaporti dei genitori in data antecedente al 25 novembre 2009, devono essere in possesso di passaporto individuale.</w:t>
      </w:r>
    </w:p>
    <w:p w:rsidR="00F11CA9" w:rsidRPr="004E757D" w:rsidRDefault="00970139"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Arial"/>
          <w:color w:val="000000"/>
        </w:rPr>
        <w:t>Non sono più valide le iscrizioni dei minori sul passaporto dei genitori; i passaporti dei genitori rimangono validi per il solo titolare fino alla naturale scadenza.</w:t>
      </w:r>
    </w:p>
    <w:p w:rsidR="00F11CA9" w:rsidRPr="004E757D" w:rsidRDefault="00970139" w:rsidP="00F11CA9">
      <w:pPr>
        <w:pBdr>
          <w:top w:val="single" w:sz="4" w:space="1" w:color="auto"/>
          <w:left w:val="single" w:sz="4" w:space="4" w:color="auto"/>
          <w:bottom w:val="single" w:sz="4" w:space="1" w:color="auto"/>
          <w:right w:val="single" w:sz="4" w:space="4" w:color="auto"/>
        </w:pBdr>
        <w:ind w:right="-113"/>
        <w:jc w:val="both"/>
        <w:rPr>
          <w:rFonts w:ascii="Candara" w:hAnsi="Candara" w:cs="Tahoma"/>
        </w:rPr>
      </w:pPr>
      <w:r w:rsidRPr="004E757D">
        <w:rPr>
          <w:rFonts w:ascii="Candara" w:hAnsi="Candara" w:cs="Arial"/>
          <w:b/>
          <w:color w:val="000000"/>
          <w:u w:val="single"/>
        </w:rPr>
        <w:t>Il passaporto è un documento personale</w:t>
      </w:r>
      <w:r w:rsidRPr="004E757D">
        <w:rPr>
          <w:rFonts w:ascii="Candara" w:hAnsi="Candara" w:cs="Arial"/>
          <w:color w:val="000000"/>
        </w:rPr>
        <w:t xml:space="preserve"> e pertanto il titolare è responsabile della sua validità. L’agenzia organizzatrice non potrà mai essere ritenuta responsabile delle conseguenze (mancata partenza, interruzione del viaggio, ecc.) addebitabili ad irregolarità della carta d'identità o del passaporto.</w:t>
      </w:r>
    </w:p>
    <w:p w:rsidR="00D8566C" w:rsidRPr="00E45434" w:rsidRDefault="0089024F" w:rsidP="00E45434">
      <w:pPr>
        <w:pBdr>
          <w:top w:val="single" w:sz="4" w:space="1" w:color="auto"/>
          <w:left w:val="single" w:sz="4" w:space="4" w:color="auto"/>
          <w:bottom w:val="single" w:sz="4" w:space="1" w:color="auto"/>
          <w:right w:val="single" w:sz="4" w:space="4" w:color="auto"/>
        </w:pBdr>
        <w:ind w:right="-113"/>
        <w:jc w:val="both"/>
        <w:rPr>
          <w:rFonts w:ascii="Candara" w:hAnsi="Candara" w:cs="Tahoma"/>
          <w:i/>
        </w:rPr>
      </w:pPr>
      <w:r w:rsidRPr="004E757D">
        <w:rPr>
          <w:rFonts w:ascii="Candara" w:hAnsi="Candara"/>
          <w:b/>
          <w:u w:val="single"/>
        </w:rPr>
        <w:t>ATTENZIONE</w:t>
      </w:r>
      <w:r w:rsidRPr="004E757D">
        <w:rPr>
          <w:rFonts w:ascii="Candara" w:hAnsi="Candara"/>
        </w:rPr>
        <w:t xml:space="preserve">: </w:t>
      </w:r>
      <w:r w:rsidRPr="004E757D">
        <w:rPr>
          <w:rFonts w:ascii="Candara" w:hAnsi="Candara"/>
          <w:i/>
        </w:rPr>
        <w:t xml:space="preserve">i cittadini dei Paesi  aderenti al Visa </w:t>
      </w:r>
      <w:proofErr w:type="spellStart"/>
      <w:r w:rsidRPr="004E757D">
        <w:rPr>
          <w:rFonts w:ascii="Candara" w:hAnsi="Candara"/>
          <w:i/>
        </w:rPr>
        <w:t>Waiver</w:t>
      </w:r>
      <w:proofErr w:type="spellEnd"/>
      <w:r w:rsidRPr="004E757D">
        <w:rPr>
          <w:rFonts w:ascii="Candara" w:hAnsi="Candara"/>
          <w:i/>
        </w:rPr>
        <w:t xml:space="preserve"> </w:t>
      </w:r>
      <w:proofErr w:type="spellStart"/>
      <w:r w:rsidRPr="004E757D">
        <w:rPr>
          <w:rFonts w:ascii="Candara" w:hAnsi="Candara"/>
          <w:i/>
        </w:rPr>
        <w:t>Program</w:t>
      </w:r>
      <w:proofErr w:type="spellEnd"/>
      <w:r w:rsidRPr="004E757D">
        <w:rPr>
          <w:rFonts w:ascii="Candara" w:hAnsi="Candara"/>
          <w:i/>
        </w:rPr>
        <w:t xml:space="preserve"> (VWP) che a partire dal 1° marzo 2011 hanno effettuato viaggi o risultano essere stati in Iran, Iraq, Sudan o Siria (fatte salve limitate eccezi</w:t>
      </w:r>
      <w:r w:rsidR="00237796" w:rsidRPr="004E757D">
        <w:rPr>
          <w:rFonts w:ascii="Candara" w:hAnsi="Candara"/>
          <w:i/>
        </w:rPr>
        <w:t xml:space="preserve">oni per viaggi diplomatici o </w:t>
      </w:r>
      <w:r w:rsidRPr="004E757D">
        <w:rPr>
          <w:rFonts w:ascii="Candara" w:hAnsi="Candara"/>
          <w:i/>
        </w:rPr>
        <w:t xml:space="preserve"> scopi militari in servizio di un paese VWP) e i cittadini di Paesi VWP che hanno doppia cittadinanza iraniana, irachena, sudanese o siriana, non potranno più entrare negli Stati Uniti solo con l’ESTA ma dovranno richiedere un Visto seguendo la regolare procedura di richiesta presso le ambasciate o consolati. Verrà revocata l’autorizzazione elettronica al viaggio (ESTA) </w:t>
      </w:r>
      <w:r w:rsidR="00237796" w:rsidRPr="004E757D">
        <w:rPr>
          <w:rFonts w:ascii="Candara" w:hAnsi="Candara"/>
          <w:i/>
        </w:rPr>
        <w:t>a</w:t>
      </w:r>
      <w:r w:rsidRPr="004E757D">
        <w:rPr>
          <w:rFonts w:ascii="Candara" w:hAnsi="Candara"/>
          <w:i/>
        </w:rPr>
        <w:t xml:space="preserve">i viaggiatori in possesso di un’autorizzazione valida ma che hanno indicato in precedenza </w:t>
      </w:r>
      <w:r w:rsidRPr="004E757D">
        <w:rPr>
          <w:rFonts w:ascii="Candara" w:hAnsi="Candara" w:cs="Tahoma"/>
          <w:i/>
        </w:rPr>
        <w:t>variabilità della normativa in materia.</w:t>
      </w:r>
    </w:p>
    <w:p w:rsidR="00970139" w:rsidRPr="00F5298E" w:rsidRDefault="00970139" w:rsidP="00237796">
      <w:pPr>
        <w:ind w:right="-113"/>
        <w:jc w:val="both"/>
        <w:rPr>
          <w:rFonts w:ascii="Candara" w:hAnsi="Candara" w:cs="Tahoma"/>
          <w:sz w:val="16"/>
          <w:szCs w:val="16"/>
        </w:rPr>
      </w:pPr>
    </w:p>
    <w:p w:rsidR="0089024F" w:rsidRPr="00F5298E" w:rsidRDefault="0089024F" w:rsidP="00237796">
      <w:pPr>
        <w:pBdr>
          <w:top w:val="single" w:sz="4" w:space="1" w:color="auto"/>
          <w:left w:val="single" w:sz="4" w:space="4" w:color="auto"/>
          <w:bottom w:val="single" w:sz="4" w:space="1" w:color="auto"/>
          <w:right w:val="single" w:sz="4" w:space="4" w:color="auto"/>
        </w:pBdr>
        <w:tabs>
          <w:tab w:val="left" w:pos="-142"/>
        </w:tabs>
        <w:overflowPunct w:val="0"/>
        <w:autoSpaceDE w:val="0"/>
        <w:autoSpaceDN w:val="0"/>
        <w:adjustRightInd w:val="0"/>
        <w:ind w:right="-113"/>
        <w:jc w:val="both"/>
        <w:rPr>
          <w:rFonts w:ascii="Candara" w:hAnsi="Candara" w:cs="Tahoma"/>
          <w:b/>
          <w:sz w:val="17"/>
          <w:szCs w:val="17"/>
        </w:rPr>
      </w:pPr>
      <w:r w:rsidRPr="00F5298E">
        <w:rPr>
          <w:rFonts w:ascii="Candara" w:hAnsi="Candara" w:cs="Tahoma"/>
          <w:b/>
          <w:sz w:val="17"/>
          <w:szCs w:val="17"/>
        </w:rPr>
        <w:t>ORGANIZZAZIONE TECNICA ROBINTUR – UFFICIO GRUPPI EMILIA</w:t>
      </w:r>
      <w:r w:rsidR="00F10D81" w:rsidRPr="00F5298E">
        <w:rPr>
          <w:rFonts w:ascii="Candara" w:hAnsi="Candara" w:cs="Tahoma"/>
          <w:b/>
          <w:sz w:val="17"/>
          <w:szCs w:val="17"/>
        </w:rPr>
        <w:t xml:space="preserve">      </w:t>
      </w:r>
      <w:r w:rsidRPr="00F5298E">
        <w:rPr>
          <w:rFonts w:ascii="Candara" w:hAnsi="Candara" w:cs="Tahoma"/>
          <w:b/>
          <w:sz w:val="17"/>
          <w:szCs w:val="17"/>
        </w:rPr>
        <w:t xml:space="preserve">Via </w:t>
      </w:r>
      <w:proofErr w:type="spellStart"/>
      <w:r w:rsidRPr="00F5298E">
        <w:rPr>
          <w:rFonts w:ascii="Candara" w:hAnsi="Candara" w:cs="Tahoma"/>
          <w:b/>
          <w:sz w:val="17"/>
          <w:szCs w:val="17"/>
        </w:rPr>
        <w:t>Bacchini</w:t>
      </w:r>
      <w:proofErr w:type="spellEnd"/>
      <w:r w:rsidRPr="00F5298E">
        <w:rPr>
          <w:rFonts w:ascii="Candara" w:hAnsi="Candara" w:cs="Tahoma"/>
          <w:b/>
          <w:sz w:val="17"/>
          <w:szCs w:val="17"/>
        </w:rPr>
        <w:t>, 15 – 41121 MODENA</w:t>
      </w:r>
      <w:r w:rsidRPr="00F5298E">
        <w:rPr>
          <w:rFonts w:ascii="Candara" w:hAnsi="Candara" w:cs="Tahoma"/>
          <w:b/>
          <w:sz w:val="17"/>
          <w:szCs w:val="17"/>
        </w:rPr>
        <w:tab/>
      </w:r>
      <w:r w:rsidR="00F10D81" w:rsidRPr="00F5298E">
        <w:rPr>
          <w:rFonts w:ascii="Candara" w:hAnsi="Candara" w:cs="Tahoma"/>
          <w:b/>
          <w:sz w:val="17"/>
          <w:szCs w:val="17"/>
        </w:rPr>
        <w:t xml:space="preserve">  </w:t>
      </w:r>
      <w:hyperlink r:id="rId17" w:history="1">
        <w:r w:rsidRPr="00F5298E">
          <w:rPr>
            <w:rFonts w:ascii="Candara" w:hAnsi="Candara" w:cs="Tahoma"/>
            <w:b/>
            <w:color w:val="0000FF"/>
            <w:sz w:val="17"/>
            <w:szCs w:val="17"/>
            <w:u w:val="single"/>
          </w:rPr>
          <w:t>ctm.gruppi@robintur.it</w:t>
        </w:r>
      </w:hyperlink>
      <w:r w:rsidR="00F10D81" w:rsidRPr="00F5298E">
        <w:rPr>
          <w:rFonts w:ascii="Candara" w:hAnsi="Candara" w:cs="Tahoma"/>
          <w:b/>
          <w:sz w:val="17"/>
          <w:szCs w:val="17"/>
        </w:rPr>
        <w:t xml:space="preserve">  </w:t>
      </w:r>
      <w:r w:rsidRPr="00F5298E">
        <w:rPr>
          <w:rFonts w:ascii="Candara" w:hAnsi="Candara" w:cs="Tahoma"/>
          <w:b/>
          <w:sz w:val="17"/>
          <w:szCs w:val="17"/>
        </w:rPr>
        <w:t>059/2133701</w:t>
      </w:r>
    </w:p>
    <w:sectPr w:rsidR="0089024F" w:rsidRPr="00F5298E" w:rsidSect="00A1257E">
      <w:type w:val="continuous"/>
      <w:pgSz w:w="11907" w:h="16840"/>
      <w:pgMar w:top="142" w:right="680" w:bottom="397" w:left="1418" w:header="720" w:footer="720" w:gutter="0"/>
      <w:cols w:space="39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9CAD54"/>
    <w:lvl w:ilvl="0">
      <w:numFmt w:val="decimal"/>
      <w:lvlText w:val="*"/>
      <w:lvlJc w:val="left"/>
    </w:lvl>
  </w:abstractNum>
  <w:abstractNum w:abstractNumId="1">
    <w:nsid w:val="00BB44EE"/>
    <w:multiLevelType w:val="hybridMultilevel"/>
    <w:tmpl w:val="2C227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AC271D"/>
    <w:multiLevelType w:val="hybridMultilevel"/>
    <w:tmpl w:val="7EDE6C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E725E25"/>
    <w:multiLevelType w:val="multilevel"/>
    <w:tmpl w:val="0D46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70E71"/>
    <w:multiLevelType w:val="hybridMultilevel"/>
    <w:tmpl w:val="F3140AB8"/>
    <w:lvl w:ilvl="0" w:tplc="6908CA7E">
      <w:start w:val="12"/>
      <w:numFmt w:val="bullet"/>
      <w:lvlText w:val="-"/>
      <w:lvlJc w:val="left"/>
      <w:pPr>
        <w:tabs>
          <w:tab w:val="num" w:pos="720"/>
        </w:tabs>
        <w:ind w:left="720" w:hanging="360"/>
      </w:pPr>
      <w:rPr>
        <w:rFonts w:ascii="Times New Roman" w:eastAsia="Times"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3FC656F"/>
    <w:multiLevelType w:val="multilevel"/>
    <w:tmpl w:val="31E0C70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6">
    <w:nsid w:val="533D1B8E"/>
    <w:multiLevelType w:val="hybridMultilevel"/>
    <w:tmpl w:val="CBD6839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2DD15D9"/>
    <w:multiLevelType w:val="singleLevel"/>
    <w:tmpl w:val="BEECDA42"/>
    <w:lvl w:ilvl="0">
      <w:numFmt w:val="bullet"/>
      <w:lvlText w:val="-"/>
      <w:lvlJc w:val="left"/>
      <w:pPr>
        <w:tabs>
          <w:tab w:val="num" w:pos="360"/>
        </w:tabs>
        <w:ind w:left="360" w:hanging="360"/>
      </w:pPr>
      <w:rPr>
        <w:rFonts w:ascii="Times New Roman" w:hAnsi="Times New Roman" w:hint="default"/>
      </w:rPr>
    </w:lvl>
  </w:abstractNum>
  <w:abstractNum w:abstractNumId="8">
    <w:nsid w:val="7FEA79C5"/>
    <w:multiLevelType w:val="hybridMultilevel"/>
    <w:tmpl w:val="84A4F2F2"/>
    <w:lvl w:ilvl="0" w:tplc="AB3C8BFE">
      <w:start w:val="1"/>
      <w:numFmt w:val="bullet"/>
      <w:lvlText w:val=""/>
      <w:lvlJc w:val="left"/>
      <w:pPr>
        <w:tabs>
          <w:tab w:val="num" w:pos="720"/>
        </w:tabs>
        <w:ind w:left="720" w:hanging="360"/>
      </w:pPr>
      <w:rPr>
        <w:rFonts w:ascii="Symbol" w:hAnsi="Symbol" w:hint="default"/>
      </w:rPr>
    </w:lvl>
    <w:lvl w:ilvl="1" w:tplc="FD229A02" w:tentative="1">
      <w:start w:val="1"/>
      <w:numFmt w:val="bullet"/>
      <w:lvlText w:val="o"/>
      <w:lvlJc w:val="left"/>
      <w:pPr>
        <w:tabs>
          <w:tab w:val="num" w:pos="1440"/>
        </w:tabs>
        <w:ind w:left="1440" w:hanging="360"/>
      </w:pPr>
      <w:rPr>
        <w:rFonts w:ascii="Courier New" w:hAnsi="Courier New" w:cs="Wingdings" w:hint="default"/>
      </w:rPr>
    </w:lvl>
    <w:lvl w:ilvl="2" w:tplc="C89CB57C" w:tentative="1">
      <w:start w:val="1"/>
      <w:numFmt w:val="bullet"/>
      <w:lvlText w:val=""/>
      <w:lvlJc w:val="left"/>
      <w:pPr>
        <w:tabs>
          <w:tab w:val="num" w:pos="2160"/>
        </w:tabs>
        <w:ind w:left="2160" w:hanging="360"/>
      </w:pPr>
      <w:rPr>
        <w:rFonts w:ascii="Wingdings" w:hAnsi="Wingdings" w:hint="default"/>
      </w:rPr>
    </w:lvl>
    <w:lvl w:ilvl="3" w:tplc="E1F4FB50" w:tentative="1">
      <w:start w:val="1"/>
      <w:numFmt w:val="bullet"/>
      <w:lvlText w:val=""/>
      <w:lvlJc w:val="left"/>
      <w:pPr>
        <w:tabs>
          <w:tab w:val="num" w:pos="2880"/>
        </w:tabs>
        <w:ind w:left="2880" w:hanging="360"/>
      </w:pPr>
      <w:rPr>
        <w:rFonts w:ascii="Symbol" w:hAnsi="Symbol" w:hint="default"/>
      </w:rPr>
    </w:lvl>
    <w:lvl w:ilvl="4" w:tplc="ED8229E0" w:tentative="1">
      <w:start w:val="1"/>
      <w:numFmt w:val="bullet"/>
      <w:lvlText w:val="o"/>
      <w:lvlJc w:val="left"/>
      <w:pPr>
        <w:tabs>
          <w:tab w:val="num" w:pos="3600"/>
        </w:tabs>
        <w:ind w:left="3600" w:hanging="360"/>
      </w:pPr>
      <w:rPr>
        <w:rFonts w:ascii="Courier New" w:hAnsi="Courier New" w:cs="Wingdings" w:hint="default"/>
      </w:rPr>
    </w:lvl>
    <w:lvl w:ilvl="5" w:tplc="DB5E325E" w:tentative="1">
      <w:start w:val="1"/>
      <w:numFmt w:val="bullet"/>
      <w:lvlText w:val=""/>
      <w:lvlJc w:val="left"/>
      <w:pPr>
        <w:tabs>
          <w:tab w:val="num" w:pos="4320"/>
        </w:tabs>
        <w:ind w:left="4320" w:hanging="360"/>
      </w:pPr>
      <w:rPr>
        <w:rFonts w:ascii="Wingdings" w:hAnsi="Wingdings" w:hint="default"/>
      </w:rPr>
    </w:lvl>
    <w:lvl w:ilvl="6" w:tplc="87D4677C" w:tentative="1">
      <w:start w:val="1"/>
      <w:numFmt w:val="bullet"/>
      <w:lvlText w:val=""/>
      <w:lvlJc w:val="left"/>
      <w:pPr>
        <w:tabs>
          <w:tab w:val="num" w:pos="5040"/>
        </w:tabs>
        <w:ind w:left="5040" w:hanging="360"/>
      </w:pPr>
      <w:rPr>
        <w:rFonts w:ascii="Symbol" w:hAnsi="Symbol" w:hint="default"/>
      </w:rPr>
    </w:lvl>
    <w:lvl w:ilvl="7" w:tplc="575E2D22" w:tentative="1">
      <w:start w:val="1"/>
      <w:numFmt w:val="bullet"/>
      <w:lvlText w:val="o"/>
      <w:lvlJc w:val="left"/>
      <w:pPr>
        <w:tabs>
          <w:tab w:val="num" w:pos="5760"/>
        </w:tabs>
        <w:ind w:left="5760" w:hanging="360"/>
      </w:pPr>
      <w:rPr>
        <w:rFonts w:ascii="Courier New" w:hAnsi="Courier New" w:cs="Wingdings" w:hint="default"/>
      </w:rPr>
    </w:lvl>
    <w:lvl w:ilvl="8" w:tplc="C2F81AB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8"/>
  </w:num>
  <w:num w:numId="5">
    <w:abstractNumId w:val="6"/>
  </w:num>
  <w:num w:numId="6">
    <w:abstractNumId w:val="4"/>
  </w:num>
  <w:num w:numId="7">
    <w:abstractNumId w:val="2"/>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hideSpellingErrors/>
  <w:proofState w:spelling="clean"/>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rsids>
    <w:rsidRoot w:val="00490E18"/>
    <w:rsid w:val="00001726"/>
    <w:rsid w:val="000018C4"/>
    <w:rsid w:val="00002D89"/>
    <w:rsid w:val="00004CB1"/>
    <w:rsid w:val="0000572D"/>
    <w:rsid w:val="00013BA6"/>
    <w:rsid w:val="00027447"/>
    <w:rsid w:val="000305DC"/>
    <w:rsid w:val="000320B6"/>
    <w:rsid w:val="0003793D"/>
    <w:rsid w:val="00041983"/>
    <w:rsid w:val="0004531E"/>
    <w:rsid w:val="00047EB8"/>
    <w:rsid w:val="00055227"/>
    <w:rsid w:val="000676AA"/>
    <w:rsid w:val="00067710"/>
    <w:rsid w:val="0007080F"/>
    <w:rsid w:val="000844BE"/>
    <w:rsid w:val="0008656B"/>
    <w:rsid w:val="00096DA3"/>
    <w:rsid w:val="000A2418"/>
    <w:rsid w:val="000A4F3A"/>
    <w:rsid w:val="000B2B8B"/>
    <w:rsid w:val="000B4F7B"/>
    <w:rsid w:val="000B61A0"/>
    <w:rsid w:val="000C25AB"/>
    <w:rsid w:val="000D2D13"/>
    <w:rsid w:val="000D487B"/>
    <w:rsid w:val="000D60C0"/>
    <w:rsid w:val="000E73A8"/>
    <w:rsid w:val="000F1EC4"/>
    <w:rsid w:val="00103B7F"/>
    <w:rsid w:val="00104C55"/>
    <w:rsid w:val="00110D8A"/>
    <w:rsid w:val="00113C0D"/>
    <w:rsid w:val="00131C57"/>
    <w:rsid w:val="00134EB1"/>
    <w:rsid w:val="00137166"/>
    <w:rsid w:val="0013774C"/>
    <w:rsid w:val="001402CB"/>
    <w:rsid w:val="00140722"/>
    <w:rsid w:val="00142952"/>
    <w:rsid w:val="0015050D"/>
    <w:rsid w:val="00157168"/>
    <w:rsid w:val="001701FE"/>
    <w:rsid w:val="00183823"/>
    <w:rsid w:val="00184007"/>
    <w:rsid w:val="0018651F"/>
    <w:rsid w:val="00187428"/>
    <w:rsid w:val="00187D59"/>
    <w:rsid w:val="001907B2"/>
    <w:rsid w:val="00190FB2"/>
    <w:rsid w:val="00192006"/>
    <w:rsid w:val="001976D8"/>
    <w:rsid w:val="001A3704"/>
    <w:rsid w:val="001A68C8"/>
    <w:rsid w:val="001B1188"/>
    <w:rsid w:val="001B14D0"/>
    <w:rsid w:val="001B4B17"/>
    <w:rsid w:val="001B56DE"/>
    <w:rsid w:val="001C337D"/>
    <w:rsid w:val="001C3B9C"/>
    <w:rsid w:val="001C56EF"/>
    <w:rsid w:val="001D4CF7"/>
    <w:rsid w:val="001E3EE3"/>
    <w:rsid w:val="001F481D"/>
    <w:rsid w:val="00202CBB"/>
    <w:rsid w:val="00205B91"/>
    <w:rsid w:val="0020627C"/>
    <w:rsid w:val="00206A08"/>
    <w:rsid w:val="00207A83"/>
    <w:rsid w:val="002121E2"/>
    <w:rsid w:val="002158C8"/>
    <w:rsid w:val="0022622A"/>
    <w:rsid w:val="00234DD3"/>
    <w:rsid w:val="002364F3"/>
    <w:rsid w:val="00237796"/>
    <w:rsid w:val="00240788"/>
    <w:rsid w:val="002451A1"/>
    <w:rsid w:val="00250B8A"/>
    <w:rsid w:val="00256D2B"/>
    <w:rsid w:val="00262574"/>
    <w:rsid w:val="00263FF4"/>
    <w:rsid w:val="002649F7"/>
    <w:rsid w:val="00281252"/>
    <w:rsid w:val="00281FB6"/>
    <w:rsid w:val="002A1734"/>
    <w:rsid w:val="002A1B9B"/>
    <w:rsid w:val="002B03C4"/>
    <w:rsid w:val="002B47FA"/>
    <w:rsid w:val="002B7908"/>
    <w:rsid w:val="002B79D9"/>
    <w:rsid w:val="002C1C52"/>
    <w:rsid w:val="002D237B"/>
    <w:rsid w:val="002E0B22"/>
    <w:rsid w:val="002F401F"/>
    <w:rsid w:val="002F43DA"/>
    <w:rsid w:val="002F77E7"/>
    <w:rsid w:val="003022C3"/>
    <w:rsid w:val="0030453C"/>
    <w:rsid w:val="003073CF"/>
    <w:rsid w:val="00311500"/>
    <w:rsid w:val="0031181E"/>
    <w:rsid w:val="0031583A"/>
    <w:rsid w:val="0032040A"/>
    <w:rsid w:val="003349B9"/>
    <w:rsid w:val="00334FA4"/>
    <w:rsid w:val="00341E98"/>
    <w:rsid w:val="0034572B"/>
    <w:rsid w:val="003471EC"/>
    <w:rsid w:val="00354F41"/>
    <w:rsid w:val="003621FC"/>
    <w:rsid w:val="00364195"/>
    <w:rsid w:val="00367DE1"/>
    <w:rsid w:val="00370DC9"/>
    <w:rsid w:val="00390F9C"/>
    <w:rsid w:val="0039785C"/>
    <w:rsid w:val="003C57E5"/>
    <w:rsid w:val="003D4D49"/>
    <w:rsid w:val="003E3064"/>
    <w:rsid w:val="003E4152"/>
    <w:rsid w:val="003F1543"/>
    <w:rsid w:val="003F6502"/>
    <w:rsid w:val="003F732B"/>
    <w:rsid w:val="00412861"/>
    <w:rsid w:val="004227FF"/>
    <w:rsid w:val="00422C06"/>
    <w:rsid w:val="00427C65"/>
    <w:rsid w:val="00430B09"/>
    <w:rsid w:val="00435468"/>
    <w:rsid w:val="0043791B"/>
    <w:rsid w:val="00442E6E"/>
    <w:rsid w:val="004443F4"/>
    <w:rsid w:val="00486E6E"/>
    <w:rsid w:val="00490E18"/>
    <w:rsid w:val="004A2DD1"/>
    <w:rsid w:val="004A47AE"/>
    <w:rsid w:val="004B1609"/>
    <w:rsid w:val="004C41F9"/>
    <w:rsid w:val="004C504A"/>
    <w:rsid w:val="004C517D"/>
    <w:rsid w:val="004E1174"/>
    <w:rsid w:val="004E1669"/>
    <w:rsid w:val="004E35D3"/>
    <w:rsid w:val="004E757D"/>
    <w:rsid w:val="004E7581"/>
    <w:rsid w:val="004F1CAC"/>
    <w:rsid w:val="004F1FF8"/>
    <w:rsid w:val="004F25B2"/>
    <w:rsid w:val="0050305A"/>
    <w:rsid w:val="00503096"/>
    <w:rsid w:val="00505E73"/>
    <w:rsid w:val="0051129C"/>
    <w:rsid w:val="0051700C"/>
    <w:rsid w:val="00523B86"/>
    <w:rsid w:val="00533E1F"/>
    <w:rsid w:val="005347E9"/>
    <w:rsid w:val="00535306"/>
    <w:rsid w:val="005369A3"/>
    <w:rsid w:val="005400C4"/>
    <w:rsid w:val="005440E5"/>
    <w:rsid w:val="0054475A"/>
    <w:rsid w:val="0055568F"/>
    <w:rsid w:val="00562DF4"/>
    <w:rsid w:val="0056535A"/>
    <w:rsid w:val="005670E7"/>
    <w:rsid w:val="00582DE5"/>
    <w:rsid w:val="0058345D"/>
    <w:rsid w:val="00584B5D"/>
    <w:rsid w:val="005857EE"/>
    <w:rsid w:val="00587579"/>
    <w:rsid w:val="005A242D"/>
    <w:rsid w:val="005A36AB"/>
    <w:rsid w:val="005A6613"/>
    <w:rsid w:val="005B461F"/>
    <w:rsid w:val="005C5905"/>
    <w:rsid w:val="005D1041"/>
    <w:rsid w:val="005E13C5"/>
    <w:rsid w:val="005E1671"/>
    <w:rsid w:val="005E41EE"/>
    <w:rsid w:val="005F22B0"/>
    <w:rsid w:val="005F2475"/>
    <w:rsid w:val="00613B0C"/>
    <w:rsid w:val="00626436"/>
    <w:rsid w:val="00632114"/>
    <w:rsid w:val="0063212E"/>
    <w:rsid w:val="0064254C"/>
    <w:rsid w:val="00644F2C"/>
    <w:rsid w:val="00645B68"/>
    <w:rsid w:val="00650EE8"/>
    <w:rsid w:val="00651BDF"/>
    <w:rsid w:val="0066223B"/>
    <w:rsid w:val="006668F0"/>
    <w:rsid w:val="00666CF7"/>
    <w:rsid w:val="006679A5"/>
    <w:rsid w:val="00676383"/>
    <w:rsid w:val="00677154"/>
    <w:rsid w:val="0067747E"/>
    <w:rsid w:val="00684609"/>
    <w:rsid w:val="006972AD"/>
    <w:rsid w:val="006A173D"/>
    <w:rsid w:val="006A4475"/>
    <w:rsid w:val="006B163F"/>
    <w:rsid w:val="006D64A0"/>
    <w:rsid w:val="006E0586"/>
    <w:rsid w:val="006F2C95"/>
    <w:rsid w:val="006F378E"/>
    <w:rsid w:val="006F6F22"/>
    <w:rsid w:val="0070064B"/>
    <w:rsid w:val="007010D3"/>
    <w:rsid w:val="007029CB"/>
    <w:rsid w:val="00704130"/>
    <w:rsid w:val="007219A6"/>
    <w:rsid w:val="00723673"/>
    <w:rsid w:val="00726E10"/>
    <w:rsid w:val="0074292E"/>
    <w:rsid w:val="00751529"/>
    <w:rsid w:val="00754688"/>
    <w:rsid w:val="007551DE"/>
    <w:rsid w:val="00757E08"/>
    <w:rsid w:val="00763B89"/>
    <w:rsid w:val="0076752E"/>
    <w:rsid w:val="00770925"/>
    <w:rsid w:val="00771349"/>
    <w:rsid w:val="00774A1B"/>
    <w:rsid w:val="00775760"/>
    <w:rsid w:val="00777C68"/>
    <w:rsid w:val="00780474"/>
    <w:rsid w:val="00783536"/>
    <w:rsid w:val="00786E83"/>
    <w:rsid w:val="007A0C0E"/>
    <w:rsid w:val="007A45CD"/>
    <w:rsid w:val="007C2A2C"/>
    <w:rsid w:val="007C4607"/>
    <w:rsid w:val="007D121C"/>
    <w:rsid w:val="007D3E17"/>
    <w:rsid w:val="007D6564"/>
    <w:rsid w:val="007D7BBB"/>
    <w:rsid w:val="007E0482"/>
    <w:rsid w:val="007E49D8"/>
    <w:rsid w:val="007E5743"/>
    <w:rsid w:val="007F36C1"/>
    <w:rsid w:val="007F664C"/>
    <w:rsid w:val="008030EC"/>
    <w:rsid w:val="00815D6C"/>
    <w:rsid w:val="00816787"/>
    <w:rsid w:val="00816FBA"/>
    <w:rsid w:val="00820755"/>
    <w:rsid w:val="008218E4"/>
    <w:rsid w:val="008235E0"/>
    <w:rsid w:val="008254C1"/>
    <w:rsid w:val="0083332D"/>
    <w:rsid w:val="00835788"/>
    <w:rsid w:val="00835C78"/>
    <w:rsid w:val="00843A0C"/>
    <w:rsid w:val="008446E1"/>
    <w:rsid w:val="00852110"/>
    <w:rsid w:val="00857A21"/>
    <w:rsid w:val="008631B5"/>
    <w:rsid w:val="00870BC9"/>
    <w:rsid w:val="008718C8"/>
    <w:rsid w:val="00873CB5"/>
    <w:rsid w:val="00877175"/>
    <w:rsid w:val="00884876"/>
    <w:rsid w:val="00885671"/>
    <w:rsid w:val="0089024F"/>
    <w:rsid w:val="0089186A"/>
    <w:rsid w:val="00892887"/>
    <w:rsid w:val="0089386E"/>
    <w:rsid w:val="008A1568"/>
    <w:rsid w:val="008A27D9"/>
    <w:rsid w:val="008A5998"/>
    <w:rsid w:val="008B158E"/>
    <w:rsid w:val="008C1152"/>
    <w:rsid w:val="008D5D26"/>
    <w:rsid w:val="008E282E"/>
    <w:rsid w:val="008E4944"/>
    <w:rsid w:val="008E6B2B"/>
    <w:rsid w:val="008F3440"/>
    <w:rsid w:val="008F3BF3"/>
    <w:rsid w:val="009001B4"/>
    <w:rsid w:val="00905C0D"/>
    <w:rsid w:val="0091093B"/>
    <w:rsid w:val="0091621E"/>
    <w:rsid w:val="00926BB1"/>
    <w:rsid w:val="009410F5"/>
    <w:rsid w:val="0094159E"/>
    <w:rsid w:val="00942028"/>
    <w:rsid w:val="009447EF"/>
    <w:rsid w:val="00950CA0"/>
    <w:rsid w:val="0095661E"/>
    <w:rsid w:val="00960374"/>
    <w:rsid w:val="00961D80"/>
    <w:rsid w:val="00963E8A"/>
    <w:rsid w:val="009640D2"/>
    <w:rsid w:val="00967D8F"/>
    <w:rsid w:val="00970139"/>
    <w:rsid w:val="0097367E"/>
    <w:rsid w:val="00975136"/>
    <w:rsid w:val="00975906"/>
    <w:rsid w:val="00985FA5"/>
    <w:rsid w:val="00987617"/>
    <w:rsid w:val="00987EB7"/>
    <w:rsid w:val="009A0E4F"/>
    <w:rsid w:val="009A28BC"/>
    <w:rsid w:val="009A6D91"/>
    <w:rsid w:val="009B663C"/>
    <w:rsid w:val="009C2727"/>
    <w:rsid w:val="009C49D4"/>
    <w:rsid w:val="009D1568"/>
    <w:rsid w:val="009D3933"/>
    <w:rsid w:val="009D5B03"/>
    <w:rsid w:val="009D7336"/>
    <w:rsid w:val="009E31C4"/>
    <w:rsid w:val="009E3FBE"/>
    <w:rsid w:val="009E4736"/>
    <w:rsid w:val="009E5D7F"/>
    <w:rsid w:val="009F0685"/>
    <w:rsid w:val="009F2D67"/>
    <w:rsid w:val="009F6D0E"/>
    <w:rsid w:val="00A02456"/>
    <w:rsid w:val="00A1257E"/>
    <w:rsid w:val="00A1491B"/>
    <w:rsid w:val="00A16447"/>
    <w:rsid w:val="00A164F9"/>
    <w:rsid w:val="00A171DF"/>
    <w:rsid w:val="00A276F6"/>
    <w:rsid w:val="00A40FFA"/>
    <w:rsid w:val="00A4759D"/>
    <w:rsid w:val="00A50828"/>
    <w:rsid w:val="00A5729B"/>
    <w:rsid w:val="00A63DD9"/>
    <w:rsid w:val="00A667B9"/>
    <w:rsid w:val="00A71AA6"/>
    <w:rsid w:val="00A7429A"/>
    <w:rsid w:val="00A76779"/>
    <w:rsid w:val="00A7773B"/>
    <w:rsid w:val="00A8222D"/>
    <w:rsid w:val="00A834DE"/>
    <w:rsid w:val="00A86BF6"/>
    <w:rsid w:val="00A91191"/>
    <w:rsid w:val="00A91916"/>
    <w:rsid w:val="00A92793"/>
    <w:rsid w:val="00A95568"/>
    <w:rsid w:val="00AA101E"/>
    <w:rsid w:val="00AA28AF"/>
    <w:rsid w:val="00AA517F"/>
    <w:rsid w:val="00AA5AC6"/>
    <w:rsid w:val="00AA76E5"/>
    <w:rsid w:val="00AB2D1C"/>
    <w:rsid w:val="00AB68B0"/>
    <w:rsid w:val="00AC04F0"/>
    <w:rsid w:val="00AC0CC7"/>
    <w:rsid w:val="00AC20A1"/>
    <w:rsid w:val="00AC47AB"/>
    <w:rsid w:val="00AD010E"/>
    <w:rsid w:val="00AD2B21"/>
    <w:rsid w:val="00AD6809"/>
    <w:rsid w:val="00AE5B61"/>
    <w:rsid w:val="00AF04CB"/>
    <w:rsid w:val="00AF3834"/>
    <w:rsid w:val="00B016A6"/>
    <w:rsid w:val="00B02EF8"/>
    <w:rsid w:val="00B043E7"/>
    <w:rsid w:val="00B061A8"/>
    <w:rsid w:val="00B1160D"/>
    <w:rsid w:val="00B14A2F"/>
    <w:rsid w:val="00B201AE"/>
    <w:rsid w:val="00B262C5"/>
    <w:rsid w:val="00B27EAA"/>
    <w:rsid w:val="00B54BCD"/>
    <w:rsid w:val="00B563EA"/>
    <w:rsid w:val="00B74ED9"/>
    <w:rsid w:val="00B84DBD"/>
    <w:rsid w:val="00B87362"/>
    <w:rsid w:val="00B91B70"/>
    <w:rsid w:val="00B96F59"/>
    <w:rsid w:val="00BB65FD"/>
    <w:rsid w:val="00BC0CBE"/>
    <w:rsid w:val="00BC23A6"/>
    <w:rsid w:val="00BC264B"/>
    <w:rsid w:val="00BD048C"/>
    <w:rsid w:val="00BD273B"/>
    <w:rsid w:val="00BD4E92"/>
    <w:rsid w:val="00BD5891"/>
    <w:rsid w:val="00BD6E42"/>
    <w:rsid w:val="00BE1BBA"/>
    <w:rsid w:val="00BE2A70"/>
    <w:rsid w:val="00BE625C"/>
    <w:rsid w:val="00BE725F"/>
    <w:rsid w:val="00BE792F"/>
    <w:rsid w:val="00BF2F4C"/>
    <w:rsid w:val="00C00C35"/>
    <w:rsid w:val="00C03307"/>
    <w:rsid w:val="00C03A32"/>
    <w:rsid w:val="00C03FC4"/>
    <w:rsid w:val="00C057E6"/>
    <w:rsid w:val="00C07260"/>
    <w:rsid w:val="00C11973"/>
    <w:rsid w:val="00C11EF4"/>
    <w:rsid w:val="00C20F17"/>
    <w:rsid w:val="00C24CE3"/>
    <w:rsid w:val="00C25DDF"/>
    <w:rsid w:val="00C262DB"/>
    <w:rsid w:val="00C27761"/>
    <w:rsid w:val="00C345C3"/>
    <w:rsid w:val="00C42B69"/>
    <w:rsid w:val="00C51743"/>
    <w:rsid w:val="00C54D5A"/>
    <w:rsid w:val="00C565E5"/>
    <w:rsid w:val="00C637CF"/>
    <w:rsid w:val="00C6643F"/>
    <w:rsid w:val="00C73682"/>
    <w:rsid w:val="00C7442A"/>
    <w:rsid w:val="00C751F4"/>
    <w:rsid w:val="00C84590"/>
    <w:rsid w:val="00C87015"/>
    <w:rsid w:val="00C95B72"/>
    <w:rsid w:val="00CA1099"/>
    <w:rsid w:val="00CA708B"/>
    <w:rsid w:val="00CB7989"/>
    <w:rsid w:val="00CC1DE4"/>
    <w:rsid w:val="00CC3DAE"/>
    <w:rsid w:val="00CD2F8F"/>
    <w:rsid w:val="00CE5CA2"/>
    <w:rsid w:val="00CF0D66"/>
    <w:rsid w:val="00CF7480"/>
    <w:rsid w:val="00D04691"/>
    <w:rsid w:val="00D05AC9"/>
    <w:rsid w:val="00D06BB2"/>
    <w:rsid w:val="00D14757"/>
    <w:rsid w:val="00D15108"/>
    <w:rsid w:val="00D25FB9"/>
    <w:rsid w:val="00D354AF"/>
    <w:rsid w:val="00D4096F"/>
    <w:rsid w:val="00D457FE"/>
    <w:rsid w:val="00D45889"/>
    <w:rsid w:val="00D4768D"/>
    <w:rsid w:val="00D54935"/>
    <w:rsid w:val="00D7632D"/>
    <w:rsid w:val="00D8566C"/>
    <w:rsid w:val="00D85BCD"/>
    <w:rsid w:val="00D87D46"/>
    <w:rsid w:val="00D97BD3"/>
    <w:rsid w:val="00DA1CFA"/>
    <w:rsid w:val="00DB3EFB"/>
    <w:rsid w:val="00DB7361"/>
    <w:rsid w:val="00DB7FFD"/>
    <w:rsid w:val="00DC1139"/>
    <w:rsid w:val="00DD262C"/>
    <w:rsid w:val="00DD4952"/>
    <w:rsid w:val="00DD793B"/>
    <w:rsid w:val="00DE1478"/>
    <w:rsid w:val="00DE4A2F"/>
    <w:rsid w:val="00DE528E"/>
    <w:rsid w:val="00DF0589"/>
    <w:rsid w:val="00DF2C47"/>
    <w:rsid w:val="00DF7BD5"/>
    <w:rsid w:val="00E00418"/>
    <w:rsid w:val="00E016CA"/>
    <w:rsid w:val="00E01A5C"/>
    <w:rsid w:val="00E026A2"/>
    <w:rsid w:val="00E027FE"/>
    <w:rsid w:val="00E075EF"/>
    <w:rsid w:val="00E12D25"/>
    <w:rsid w:val="00E170E8"/>
    <w:rsid w:val="00E171B6"/>
    <w:rsid w:val="00E17D3B"/>
    <w:rsid w:val="00E21275"/>
    <w:rsid w:val="00E25F56"/>
    <w:rsid w:val="00E31458"/>
    <w:rsid w:val="00E33BDC"/>
    <w:rsid w:val="00E369DD"/>
    <w:rsid w:val="00E44CA4"/>
    <w:rsid w:val="00E45434"/>
    <w:rsid w:val="00E4602D"/>
    <w:rsid w:val="00E5202F"/>
    <w:rsid w:val="00E53765"/>
    <w:rsid w:val="00E563A7"/>
    <w:rsid w:val="00E63779"/>
    <w:rsid w:val="00E65061"/>
    <w:rsid w:val="00E67F63"/>
    <w:rsid w:val="00E70033"/>
    <w:rsid w:val="00E71889"/>
    <w:rsid w:val="00E92D20"/>
    <w:rsid w:val="00E93974"/>
    <w:rsid w:val="00E94860"/>
    <w:rsid w:val="00E961A5"/>
    <w:rsid w:val="00EA00C9"/>
    <w:rsid w:val="00EA6825"/>
    <w:rsid w:val="00EC1489"/>
    <w:rsid w:val="00EC1846"/>
    <w:rsid w:val="00EC23BC"/>
    <w:rsid w:val="00EC396F"/>
    <w:rsid w:val="00EC54AC"/>
    <w:rsid w:val="00EE6598"/>
    <w:rsid w:val="00EF0A63"/>
    <w:rsid w:val="00EF46C8"/>
    <w:rsid w:val="00EF5510"/>
    <w:rsid w:val="00EF616A"/>
    <w:rsid w:val="00F022FC"/>
    <w:rsid w:val="00F02537"/>
    <w:rsid w:val="00F0553A"/>
    <w:rsid w:val="00F0568B"/>
    <w:rsid w:val="00F10D81"/>
    <w:rsid w:val="00F11CA9"/>
    <w:rsid w:val="00F16FA0"/>
    <w:rsid w:val="00F16FD4"/>
    <w:rsid w:val="00F17988"/>
    <w:rsid w:val="00F27B9E"/>
    <w:rsid w:val="00F33F30"/>
    <w:rsid w:val="00F4099B"/>
    <w:rsid w:val="00F521A0"/>
    <w:rsid w:val="00F5298E"/>
    <w:rsid w:val="00F564A6"/>
    <w:rsid w:val="00F82604"/>
    <w:rsid w:val="00F8756B"/>
    <w:rsid w:val="00F92CE3"/>
    <w:rsid w:val="00F9521C"/>
    <w:rsid w:val="00F97145"/>
    <w:rsid w:val="00FA7B61"/>
    <w:rsid w:val="00FB7D3C"/>
    <w:rsid w:val="00FC2839"/>
    <w:rsid w:val="00FC6645"/>
    <w:rsid w:val="00FC6D9C"/>
    <w:rsid w:val="00FC6F79"/>
    <w:rsid w:val="00FD32FE"/>
    <w:rsid w:val="00FD59DD"/>
    <w:rsid w:val="00FD648E"/>
    <w:rsid w:val="00FE359C"/>
    <w:rsid w:val="00FF1A49"/>
    <w:rsid w:val="00FF2665"/>
    <w:rsid w:val="00FF56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17D"/>
  </w:style>
  <w:style w:type="paragraph" w:styleId="Titolo1">
    <w:name w:val="heading 1"/>
    <w:basedOn w:val="Normale"/>
    <w:next w:val="Normale"/>
    <w:qFormat/>
    <w:rsid w:val="004C517D"/>
    <w:pPr>
      <w:keepNext/>
      <w:jc w:val="both"/>
      <w:outlineLvl w:val="0"/>
    </w:pPr>
    <w:rPr>
      <w:rFonts w:ascii="Tahoma" w:hAnsi="Tahoma" w:cs="Tahoma"/>
      <w:b/>
      <w:bCs/>
      <w:sz w:val="22"/>
      <w:szCs w:val="22"/>
      <w:u w:val="single"/>
    </w:rPr>
  </w:style>
  <w:style w:type="paragraph" w:styleId="Titolo2">
    <w:name w:val="heading 2"/>
    <w:basedOn w:val="Normale"/>
    <w:next w:val="Normale"/>
    <w:qFormat/>
    <w:rsid w:val="004C517D"/>
    <w:pPr>
      <w:keepNext/>
      <w:jc w:val="center"/>
      <w:outlineLvl w:val="1"/>
    </w:pPr>
    <w:rPr>
      <w:rFonts w:ascii="Tahoma" w:hAnsi="Tahoma" w:cs="Tahoma"/>
      <w:b/>
      <w:u w:val="single"/>
    </w:rPr>
  </w:style>
  <w:style w:type="paragraph" w:styleId="Titolo3">
    <w:name w:val="heading 3"/>
    <w:basedOn w:val="Normale"/>
    <w:next w:val="Normale"/>
    <w:qFormat/>
    <w:rsid w:val="004C517D"/>
    <w:pPr>
      <w:keepNext/>
      <w:spacing w:before="240" w:after="60"/>
      <w:outlineLvl w:val="2"/>
    </w:pPr>
    <w:rPr>
      <w:rFonts w:ascii="Arial" w:hAnsi="Arial" w:cs="Arial"/>
      <w:b/>
      <w:bCs/>
      <w:sz w:val="26"/>
      <w:szCs w:val="26"/>
    </w:rPr>
  </w:style>
  <w:style w:type="paragraph" w:styleId="Titolo4">
    <w:name w:val="heading 4"/>
    <w:basedOn w:val="Normale"/>
    <w:next w:val="Normale"/>
    <w:qFormat/>
    <w:rsid w:val="004C517D"/>
    <w:pPr>
      <w:keepNext/>
      <w:jc w:val="center"/>
      <w:outlineLvl w:val="3"/>
    </w:pPr>
    <w:rPr>
      <w:rFonts w:ascii="Georgia" w:hAnsi="Georgia"/>
      <w:b/>
      <w:sz w:val="40"/>
    </w:rPr>
  </w:style>
  <w:style w:type="paragraph" w:styleId="Titolo5">
    <w:name w:val="heading 5"/>
    <w:basedOn w:val="Normale"/>
    <w:next w:val="Normale"/>
    <w:qFormat/>
    <w:rsid w:val="004C517D"/>
    <w:pPr>
      <w:spacing w:before="240" w:after="60"/>
      <w:outlineLvl w:val="4"/>
    </w:pPr>
    <w:rPr>
      <w:b/>
      <w:bCs/>
      <w:i/>
      <w:iCs/>
      <w:sz w:val="26"/>
      <w:szCs w:val="26"/>
    </w:rPr>
  </w:style>
  <w:style w:type="paragraph" w:styleId="Titolo6">
    <w:name w:val="heading 6"/>
    <w:basedOn w:val="Normale"/>
    <w:next w:val="Normale"/>
    <w:qFormat/>
    <w:rsid w:val="004C517D"/>
    <w:pPr>
      <w:spacing w:before="240" w:after="60"/>
      <w:outlineLvl w:val="5"/>
    </w:pPr>
    <w:rPr>
      <w:b/>
      <w:bCs/>
      <w:sz w:val="22"/>
      <w:szCs w:val="22"/>
    </w:rPr>
  </w:style>
  <w:style w:type="paragraph" w:styleId="Titolo7">
    <w:name w:val="heading 7"/>
    <w:basedOn w:val="Normale"/>
    <w:next w:val="Normale"/>
    <w:qFormat/>
    <w:rsid w:val="004C517D"/>
    <w:pPr>
      <w:keepNext/>
      <w:jc w:val="center"/>
      <w:outlineLvl w:val="6"/>
    </w:pPr>
    <w:rPr>
      <w:b/>
      <w:sz w:val="52"/>
    </w:rPr>
  </w:style>
  <w:style w:type="paragraph" w:styleId="Titolo8">
    <w:name w:val="heading 8"/>
    <w:basedOn w:val="Normale"/>
    <w:next w:val="Normale"/>
    <w:qFormat/>
    <w:rsid w:val="004C517D"/>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517D"/>
    <w:rPr>
      <w:color w:val="0000FF"/>
      <w:u w:val="single"/>
    </w:rPr>
  </w:style>
  <w:style w:type="paragraph" w:styleId="NormaleWeb">
    <w:name w:val="Normal (Web)"/>
    <w:basedOn w:val="Normale"/>
    <w:rsid w:val="004C517D"/>
    <w:pPr>
      <w:spacing w:before="100" w:beforeAutospacing="1" w:after="100" w:afterAutospacing="1"/>
    </w:pPr>
    <w:rPr>
      <w:sz w:val="24"/>
      <w:szCs w:val="24"/>
    </w:rPr>
  </w:style>
  <w:style w:type="paragraph" w:styleId="Didascalia">
    <w:name w:val="caption"/>
    <w:basedOn w:val="Normale"/>
    <w:next w:val="Normale"/>
    <w:qFormat/>
    <w:rsid w:val="004C517D"/>
    <w:pPr>
      <w:jc w:val="center"/>
    </w:pPr>
    <w:rPr>
      <w:rFonts w:ascii="Tahoma" w:hAnsi="Tahoma"/>
      <w:b/>
      <w:sz w:val="26"/>
    </w:rPr>
  </w:style>
  <w:style w:type="paragraph" w:customStyle="1" w:styleId="Corpotesto">
    <w:name w:val="Corpo testo"/>
    <w:basedOn w:val="Normale"/>
    <w:rsid w:val="004C517D"/>
    <w:pPr>
      <w:jc w:val="both"/>
    </w:pPr>
    <w:rPr>
      <w:rFonts w:ascii="Tahoma" w:hAnsi="Tahoma" w:cs="Tahoma"/>
      <w:sz w:val="22"/>
      <w:szCs w:val="22"/>
    </w:rPr>
  </w:style>
  <w:style w:type="paragraph" w:styleId="Corpodeltesto3">
    <w:name w:val="Body Text 3"/>
    <w:basedOn w:val="Normale"/>
    <w:rsid w:val="004C517D"/>
    <w:pPr>
      <w:spacing w:after="120"/>
    </w:pPr>
    <w:rPr>
      <w:sz w:val="16"/>
      <w:szCs w:val="16"/>
    </w:rPr>
  </w:style>
  <w:style w:type="paragraph" w:styleId="Rientrocorpodeltesto">
    <w:name w:val="Body Text Indent"/>
    <w:basedOn w:val="Normale"/>
    <w:rsid w:val="004C517D"/>
    <w:pPr>
      <w:spacing w:after="120"/>
      <w:ind w:left="283"/>
    </w:pPr>
  </w:style>
  <w:style w:type="paragraph" w:styleId="Corpodeltesto2">
    <w:name w:val="Body Text 2"/>
    <w:basedOn w:val="Normale"/>
    <w:rsid w:val="004C517D"/>
    <w:pPr>
      <w:spacing w:after="120" w:line="480" w:lineRule="auto"/>
    </w:pPr>
  </w:style>
  <w:style w:type="paragraph" w:customStyle="1" w:styleId="BodyText21">
    <w:name w:val="Body Text 21"/>
    <w:basedOn w:val="Normale"/>
    <w:rsid w:val="004C517D"/>
    <w:pPr>
      <w:widowControl w:val="0"/>
      <w:autoSpaceDE w:val="0"/>
      <w:autoSpaceDN w:val="0"/>
      <w:adjustRightInd w:val="0"/>
      <w:ind w:right="-1"/>
      <w:jc w:val="both"/>
    </w:pPr>
    <w:rPr>
      <w:rFonts w:ascii="Comic Sans MS" w:hAnsi="Comic Sans MS"/>
      <w:i/>
      <w:iCs/>
      <w:color w:val="000000"/>
      <w:sz w:val="22"/>
      <w:szCs w:val="22"/>
    </w:rPr>
  </w:style>
  <w:style w:type="paragraph" w:customStyle="1" w:styleId="nl">
    <w:name w:val="nl"/>
    <w:basedOn w:val="Normale"/>
    <w:rsid w:val="00505E73"/>
    <w:rPr>
      <w:sz w:val="24"/>
      <w:szCs w:val="24"/>
    </w:rPr>
  </w:style>
  <w:style w:type="character" w:customStyle="1" w:styleId="resultmsg">
    <w:name w:val="result_msg"/>
    <w:rsid w:val="00505E73"/>
    <w:rPr>
      <w:vanish w:val="0"/>
      <w:webHidden w:val="0"/>
      <w:specVanish w:val="0"/>
    </w:rPr>
  </w:style>
  <w:style w:type="character" w:customStyle="1" w:styleId="resultval">
    <w:name w:val="result_val"/>
    <w:rsid w:val="00505E73"/>
    <w:rPr>
      <w:vanish w:val="0"/>
      <w:webHidden w:val="0"/>
      <w:specVanish w:val="0"/>
    </w:rPr>
  </w:style>
  <w:style w:type="paragraph" w:styleId="Titolo">
    <w:name w:val="Title"/>
    <w:basedOn w:val="Normale"/>
    <w:qFormat/>
    <w:rsid w:val="009D7336"/>
    <w:pPr>
      <w:overflowPunct w:val="0"/>
      <w:autoSpaceDE w:val="0"/>
      <w:autoSpaceDN w:val="0"/>
      <w:adjustRightInd w:val="0"/>
      <w:jc w:val="center"/>
      <w:textAlignment w:val="baseline"/>
    </w:pPr>
    <w:rPr>
      <w:b/>
      <w:bCs/>
      <w:sz w:val="26"/>
    </w:rPr>
  </w:style>
  <w:style w:type="character" w:styleId="Enfasicorsivo">
    <w:name w:val="Emphasis"/>
    <w:uiPriority w:val="20"/>
    <w:qFormat/>
    <w:rsid w:val="004E35D3"/>
    <w:rPr>
      <w:i/>
      <w:iCs/>
    </w:rPr>
  </w:style>
  <w:style w:type="paragraph" w:customStyle="1" w:styleId="Default">
    <w:name w:val="Default"/>
    <w:rsid w:val="009410F5"/>
    <w:pPr>
      <w:autoSpaceDE w:val="0"/>
      <w:autoSpaceDN w:val="0"/>
      <w:adjustRightInd w:val="0"/>
    </w:pPr>
    <w:rPr>
      <w:rFonts w:ascii="Tahoma" w:hAnsi="Tahoma" w:cs="Tahoma"/>
      <w:color w:val="000000"/>
      <w:sz w:val="24"/>
      <w:szCs w:val="24"/>
    </w:rPr>
  </w:style>
  <w:style w:type="character" w:styleId="Enfasigrassetto">
    <w:name w:val="Strong"/>
    <w:uiPriority w:val="22"/>
    <w:qFormat/>
    <w:rsid w:val="00BE2A70"/>
    <w:rPr>
      <w:b/>
      <w:bCs/>
    </w:rPr>
  </w:style>
  <w:style w:type="paragraph" w:styleId="Testofumetto">
    <w:name w:val="Balloon Text"/>
    <w:basedOn w:val="Normale"/>
    <w:link w:val="TestofumettoCarattere"/>
    <w:uiPriority w:val="99"/>
    <w:semiHidden/>
    <w:unhideWhenUsed/>
    <w:rsid w:val="0066223B"/>
    <w:rPr>
      <w:rFonts w:ascii="Tahoma" w:hAnsi="Tahoma" w:cs="Tahoma"/>
      <w:sz w:val="16"/>
      <w:szCs w:val="16"/>
    </w:rPr>
  </w:style>
  <w:style w:type="character" w:customStyle="1" w:styleId="TestofumettoCarattere">
    <w:name w:val="Testo fumetto Carattere"/>
    <w:link w:val="Testofumetto"/>
    <w:uiPriority w:val="99"/>
    <w:semiHidden/>
    <w:rsid w:val="0066223B"/>
    <w:rPr>
      <w:rFonts w:ascii="Tahoma" w:hAnsi="Tahoma" w:cs="Tahoma"/>
      <w:sz w:val="16"/>
      <w:szCs w:val="16"/>
    </w:rPr>
  </w:style>
  <w:style w:type="character" w:styleId="CitazioneHTML">
    <w:name w:val="HTML Cite"/>
    <w:semiHidden/>
    <w:unhideWhenUsed/>
    <w:rsid w:val="006D64A0"/>
    <w:rPr>
      <w:i w:val="0"/>
      <w:iCs w:val="0"/>
      <w:color w:val="009933"/>
    </w:rPr>
  </w:style>
  <w:style w:type="character" w:customStyle="1" w:styleId="CitazioneHTML3">
    <w:name w:val="Citazione HTML3"/>
    <w:rsid w:val="006D64A0"/>
    <w:rPr>
      <w:i w:val="0"/>
      <w:iCs w:val="0"/>
      <w:color w:val="00802A"/>
    </w:rPr>
  </w:style>
</w:styles>
</file>

<file path=word/webSettings.xml><?xml version="1.0" encoding="utf-8"?>
<w:webSettings xmlns:r="http://schemas.openxmlformats.org/officeDocument/2006/relationships" xmlns:w="http://schemas.openxmlformats.org/wordprocessingml/2006/main">
  <w:divs>
    <w:div w:id="242643561">
      <w:bodyDiv w:val="1"/>
      <w:marLeft w:val="0"/>
      <w:marRight w:val="0"/>
      <w:marTop w:val="0"/>
      <w:marBottom w:val="0"/>
      <w:divBdr>
        <w:top w:val="none" w:sz="0" w:space="0" w:color="auto"/>
        <w:left w:val="none" w:sz="0" w:space="0" w:color="auto"/>
        <w:bottom w:val="none" w:sz="0" w:space="0" w:color="auto"/>
        <w:right w:val="none" w:sz="0" w:space="0" w:color="auto"/>
      </w:divBdr>
      <w:divsChild>
        <w:div w:id="785347395">
          <w:marLeft w:val="-360"/>
          <w:marRight w:val="-622"/>
          <w:marTop w:val="0"/>
          <w:marBottom w:val="0"/>
          <w:divBdr>
            <w:top w:val="none" w:sz="0" w:space="0" w:color="auto"/>
            <w:left w:val="none" w:sz="0" w:space="0" w:color="auto"/>
            <w:bottom w:val="none" w:sz="0" w:space="0" w:color="auto"/>
            <w:right w:val="none" w:sz="0" w:space="0" w:color="auto"/>
          </w:divBdr>
        </w:div>
        <w:div w:id="1995836644">
          <w:marLeft w:val="-360"/>
          <w:marRight w:val="-442"/>
          <w:marTop w:val="0"/>
          <w:marBottom w:val="0"/>
          <w:divBdr>
            <w:top w:val="none" w:sz="0" w:space="0" w:color="auto"/>
            <w:left w:val="none" w:sz="0" w:space="0" w:color="auto"/>
            <w:bottom w:val="none" w:sz="0" w:space="0" w:color="auto"/>
            <w:right w:val="none" w:sz="0" w:space="0" w:color="auto"/>
          </w:divBdr>
        </w:div>
      </w:divsChild>
    </w:div>
    <w:div w:id="634796985">
      <w:bodyDiv w:val="1"/>
      <w:marLeft w:val="0"/>
      <w:marRight w:val="0"/>
      <w:marTop w:val="0"/>
      <w:marBottom w:val="0"/>
      <w:divBdr>
        <w:top w:val="none" w:sz="0" w:space="0" w:color="auto"/>
        <w:left w:val="none" w:sz="0" w:space="0" w:color="auto"/>
        <w:bottom w:val="none" w:sz="0" w:space="0" w:color="auto"/>
        <w:right w:val="none" w:sz="0" w:space="0" w:color="auto"/>
      </w:divBdr>
    </w:div>
    <w:div w:id="849872501">
      <w:bodyDiv w:val="1"/>
      <w:marLeft w:val="0"/>
      <w:marRight w:val="0"/>
      <w:marTop w:val="0"/>
      <w:marBottom w:val="0"/>
      <w:divBdr>
        <w:top w:val="none" w:sz="0" w:space="0" w:color="auto"/>
        <w:left w:val="none" w:sz="0" w:space="0" w:color="auto"/>
        <w:bottom w:val="none" w:sz="0" w:space="0" w:color="auto"/>
        <w:right w:val="none" w:sz="0" w:space="0" w:color="auto"/>
      </w:divBdr>
    </w:div>
    <w:div w:id="1396778687">
      <w:bodyDiv w:val="1"/>
      <w:marLeft w:val="0"/>
      <w:marRight w:val="0"/>
      <w:marTop w:val="0"/>
      <w:marBottom w:val="0"/>
      <w:divBdr>
        <w:top w:val="none" w:sz="0" w:space="0" w:color="auto"/>
        <w:left w:val="none" w:sz="0" w:space="0" w:color="auto"/>
        <w:bottom w:val="none" w:sz="0" w:space="0" w:color="auto"/>
        <w:right w:val="none" w:sz="0" w:space="0" w:color="auto"/>
      </w:divBdr>
      <w:divsChild>
        <w:div w:id="853760555">
          <w:marLeft w:val="0"/>
          <w:marRight w:val="0"/>
          <w:marTop w:val="0"/>
          <w:marBottom w:val="0"/>
          <w:divBdr>
            <w:top w:val="none" w:sz="0" w:space="0" w:color="auto"/>
            <w:left w:val="none" w:sz="0" w:space="0" w:color="auto"/>
            <w:bottom w:val="none" w:sz="0" w:space="0" w:color="auto"/>
            <w:right w:val="none" w:sz="0" w:space="0" w:color="auto"/>
          </w:divBdr>
          <w:divsChild>
            <w:div w:id="1528130545">
              <w:marLeft w:val="0"/>
              <w:marRight w:val="0"/>
              <w:marTop w:val="0"/>
              <w:marBottom w:val="0"/>
              <w:divBdr>
                <w:top w:val="none" w:sz="0" w:space="0" w:color="auto"/>
                <w:left w:val="none" w:sz="0" w:space="0" w:color="auto"/>
                <w:bottom w:val="none" w:sz="0" w:space="0" w:color="auto"/>
                <w:right w:val="none" w:sz="0" w:space="0" w:color="auto"/>
              </w:divBdr>
              <w:divsChild>
                <w:div w:id="1411273806">
                  <w:marLeft w:val="0"/>
                  <w:marRight w:val="0"/>
                  <w:marTop w:val="0"/>
                  <w:marBottom w:val="0"/>
                  <w:divBdr>
                    <w:top w:val="none" w:sz="0" w:space="0" w:color="auto"/>
                    <w:left w:val="none" w:sz="0" w:space="0" w:color="auto"/>
                    <w:bottom w:val="none" w:sz="0" w:space="0" w:color="auto"/>
                    <w:right w:val="none" w:sz="0" w:space="0" w:color="auto"/>
                  </w:divBdr>
                  <w:divsChild>
                    <w:div w:id="824591107">
                      <w:marLeft w:val="0"/>
                      <w:marRight w:val="0"/>
                      <w:marTop w:val="0"/>
                      <w:marBottom w:val="0"/>
                      <w:divBdr>
                        <w:top w:val="none" w:sz="0" w:space="0" w:color="auto"/>
                        <w:left w:val="none" w:sz="0" w:space="0" w:color="auto"/>
                        <w:bottom w:val="none" w:sz="0" w:space="0" w:color="auto"/>
                        <w:right w:val="none" w:sz="0" w:space="0" w:color="auto"/>
                      </w:divBdr>
                      <w:divsChild>
                        <w:div w:id="2058237346">
                          <w:marLeft w:val="0"/>
                          <w:marRight w:val="0"/>
                          <w:marTop w:val="45"/>
                          <w:marBottom w:val="0"/>
                          <w:divBdr>
                            <w:top w:val="none" w:sz="0" w:space="0" w:color="auto"/>
                            <w:left w:val="none" w:sz="0" w:space="0" w:color="auto"/>
                            <w:bottom w:val="none" w:sz="0" w:space="0" w:color="auto"/>
                            <w:right w:val="none" w:sz="0" w:space="0" w:color="auto"/>
                          </w:divBdr>
                          <w:divsChild>
                            <w:div w:id="1119953645">
                              <w:marLeft w:val="2070"/>
                              <w:marRight w:val="3810"/>
                              <w:marTop w:val="0"/>
                              <w:marBottom w:val="0"/>
                              <w:divBdr>
                                <w:top w:val="none" w:sz="0" w:space="0" w:color="auto"/>
                                <w:left w:val="none" w:sz="0" w:space="0" w:color="auto"/>
                                <w:bottom w:val="none" w:sz="0" w:space="0" w:color="auto"/>
                                <w:right w:val="none" w:sz="0" w:space="0" w:color="auto"/>
                              </w:divBdr>
                              <w:divsChild>
                                <w:div w:id="726415602">
                                  <w:marLeft w:val="0"/>
                                  <w:marRight w:val="0"/>
                                  <w:marTop w:val="0"/>
                                  <w:marBottom w:val="0"/>
                                  <w:divBdr>
                                    <w:top w:val="none" w:sz="0" w:space="0" w:color="auto"/>
                                    <w:left w:val="none" w:sz="0" w:space="0" w:color="auto"/>
                                    <w:bottom w:val="none" w:sz="0" w:space="0" w:color="auto"/>
                                    <w:right w:val="none" w:sz="0" w:space="0" w:color="auto"/>
                                  </w:divBdr>
                                  <w:divsChild>
                                    <w:div w:id="1777209917">
                                      <w:marLeft w:val="0"/>
                                      <w:marRight w:val="0"/>
                                      <w:marTop w:val="0"/>
                                      <w:marBottom w:val="0"/>
                                      <w:divBdr>
                                        <w:top w:val="none" w:sz="0" w:space="0" w:color="auto"/>
                                        <w:left w:val="none" w:sz="0" w:space="0" w:color="auto"/>
                                        <w:bottom w:val="none" w:sz="0" w:space="0" w:color="auto"/>
                                        <w:right w:val="none" w:sz="0" w:space="0" w:color="auto"/>
                                      </w:divBdr>
                                      <w:divsChild>
                                        <w:div w:id="688995385">
                                          <w:marLeft w:val="0"/>
                                          <w:marRight w:val="0"/>
                                          <w:marTop w:val="0"/>
                                          <w:marBottom w:val="0"/>
                                          <w:divBdr>
                                            <w:top w:val="none" w:sz="0" w:space="0" w:color="auto"/>
                                            <w:left w:val="none" w:sz="0" w:space="0" w:color="auto"/>
                                            <w:bottom w:val="none" w:sz="0" w:space="0" w:color="auto"/>
                                            <w:right w:val="none" w:sz="0" w:space="0" w:color="auto"/>
                                          </w:divBdr>
                                          <w:divsChild>
                                            <w:div w:id="1221090268">
                                              <w:marLeft w:val="0"/>
                                              <w:marRight w:val="0"/>
                                              <w:marTop w:val="0"/>
                                              <w:marBottom w:val="0"/>
                                              <w:divBdr>
                                                <w:top w:val="none" w:sz="0" w:space="0" w:color="auto"/>
                                                <w:left w:val="none" w:sz="0" w:space="0" w:color="auto"/>
                                                <w:bottom w:val="none" w:sz="0" w:space="0" w:color="auto"/>
                                                <w:right w:val="none" w:sz="0" w:space="0" w:color="auto"/>
                                              </w:divBdr>
                                              <w:divsChild>
                                                <w:div w:id="1810827413">
                                                  <w:marLeft w:val="0"/>
                                                  <w:marRight w:val="0"/>
                                                  <w:marTop w:val="0"/>
                                                  <w:marBottom w:val="0"/>
                                                  <w:divBdr>
                                                    <w:top w:val="none" w:sz="0" w:space="0" w:color="auto"/>
                                                    <w:left w:val="none" w:sz="0" w:space="0" w:color="auto"/>
                                                    <w:bottom w:val="none" w:sz="0" w:space="0" w:color="auto"/>
                                                    <w:right w:val="none" w:sz="0" w:space="0" w:color="auto"/>
                                                  </w:divBdr>
                                                  <w:divsChild>
                                                    <w:div w:id="19149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151810">
      <w:bodyDiv w:val="1"/>
      <w:marLeft w:val="0"/>
      <w:marRight w:val="0"/>
      <w:marTop w:val="0"/>
      <w:marBottom w:val="0"/>
      <w:divBdr>
        <w:top w:val="none" w:sz="0" w:space="0" w:color="auto"/>
        <w:left w:val="none" w:sz="0" w:space="0" w:color="auto"/>
        <w:bottom w:val="none" w:sz="0" w:space="0" w:color="auto"/>
        <w:right w:val="none" w:sz="0" w:space="0" w:color="auto"/>
      </w:divBdr>
    </w:div>
    <w:div w:id="1710648022">
      <w:bodyDiv w:val="1"/>
      <w:marLeft w:val="0"/>
      <w:marRight w:val="0"/>
      <w:marTop w:val="0"/>
      <w:marBottom w:val="0"/>
      <w:divBdr>
        <w:top w:val="none" w:sz="0" w:space="0" w:color="auto"/>
        <w:left w:val="none" w:sz="0" w:space="0" w:color="auto"/>
        <w:bottom w:val="none" w:sz="0" w:space="0" w:color="auto"/>
        <w:right w:val="none" w:sz="0" w:space="0" w:color="auto"/>
      </w:divBdr>
    </w:div>
    <w:div w:id="2024814898">
      <w:bodyDiv w:val="1"/>
      <w:marLeft w:val="0"/>
      <w:marRight w:val="0"/>
      <w:marTop w:val="0"/>
      <w:marBottom w:val="0"/>
      <w:divBdr>
        <w:top w:val="none" w:sz="0" w:space="0" w:color="auto"/>
        <w:left w:val="none" w:sz="0" w:space="0" w:color="auto"/>
        <w:bottom w:val="none" w:sz="0" w:space="0" w:color="auto"/>
        <w:right w:val="none" w:sz="0" w:space="0" w:color="auto"/>
      </w:divBdr>
      <w:divsChild>
        <w:div w:id="1022975075">
          <w:marLeft w:val="0"/>
          <w:marRight w:val="0"/>
          <w:marTop w:val="0"/>
          <w:marBottom w:val="0"/>
          <w:divBdr>
            <w:top w:val="none" w:sz="0" w:space="0" w:color="auto"/>
            <w:left w:val="none" w:sz="0" w:space="0" w:color="auto"/>
            <w:bottom w:val="none" w:sz="0" w:space="0" w:color="auto"/>
            <w:right w:val="none" w:sz="0" w:space="0" w:color="auto"/>
          </w:divBdr>
          <w:divsChild>
            <w:div w:id="1583485915">
              <w:marLeft w:val="0"/>
              <w:marRight w:val="0"/>
              <w:marTop w:val="0"/>
              <w:marBottom w:val="0"/>
              <w:divBdr>
                <w:top w:val="none" w:sz="0" w:space="0" w:color="auto"/>
                <w:left w:val="none" w:sz="0" w:space="0" w:color="auto"/>
                <w:bottom w:val="none" w:sz="0" w:space="0" w:color="auto"/>
                <w:right w:val="none" w:sz="0" w:space="0" w:color="auto"/>
              </w:divBdr>
              <w:divsChild>
                <w:div w:id="2034990631">
                  <w:marLeft w:val="0"/>
                  <w:marRight w:val="0"/>
                  <w:marTop w:val="0"/>
                  <w:marBottom w:val="0"/>
                  <w:divBdr>
                    <w:top w:val="none" w:sz="0" w:space="0" w:color="auto"/>
                    <w:left w:val="none" w:sz="0" w:space="0" w:color="auto"/>
                    <w:bottom w:val="none" w:sz="0" w:space="0" w:color="auto"/>
                    <w:right w:val="none" w:sz="0" w:space="0" w:color="auto"/>
                  </w:divBdr>
                  <w:divsChild>
                    <w:div w:id="2121100489">
                      <w:marLeft w:val="0"/>
                      <w:marRight w:val="0"/>
                      <w:marTop w:val="0"/>
                      <w:marBottom w:val="0"/>
                      <w:divBdr>
                        <w:top w:val="none" w:sz="0" w:space="0" w:color="auto"/>
                        <w:left w:val="none" w:sz="0" w:space="0" w:color="auto"/>
                        <w:bottom w:val="none" w:sz="0" w:space="0" w:color="auto"/>
                        <w:right w:val="none" w:sz="0" w:space="0" w:color="auto"/>
                      </w:divBdr>
                      <w:divsChild>
                        <w:div w:id="1533151743">
                          <w:marLeft w:val="0"/>
                          <w:marRight w:val="0"/>
                          <w:marTop w:val="45"/>
                          <w:marBottom w:val="0"/>
                          <w:divBdr>
                            <w:top w:val="none" w:sz="0" w:space="0" w:color="auto"/>
                            <w:left w:val="none" w:sz="0" w:space="0" w:color="auto"/>
                            <w:bottom w:val="none" w:sz="0" w:space="0" w:color="auto"/>
                            <w:right w:val="none" w:sz="0" w:space="0" w:color="auto"/>
                          </w:divBdr>
                          <w:divsChild>
                            <w:div w:id="2093358188">
                              <w:marLeft w:val="2070"/>
                              <w:marRight w:val="3810"/>
                              <w:marTop w:val="0"/>
                              <w:marBottom w:val="0"/>
                              <w:divBdr>
                                <w:top w:val="none" w:sz="0" w:space="0" w:color="auto"/>
                                <w:left w:val="none" w:sz="0" w:space="0" w:color="auto"/>
                                <w:bottom w:val="none" w:sz="0" w:space="0" w:color="auto"/>
                                <w:right w:val="none" w:sz="0" w:space="0" w:color="auto"/>
                              </w:divBdr>
                              <w:divsChild>
                                <w:div w:id="2068719038">
                                  <w:marLeft w:val="0"/>
                                  <w:marRight w:val="0"/>
                                  <w:marTop w:val="0"/>
                                  <w:marBottom w:val="0"/>
                                  <w:divBdr>
                                    <w:top w:val="none" w:sz="0" w:space="0" w:color="auto"/>
                                    <w:left w:val="none" w:sz="0" w:space="0" w:color="auto"/>
                                    <w:bottom w:val="none" w:sz="0" w:space="0" w:color="auto"/>
                                    <w:right w:val="none" w:sz="0" w:space="0" w:color="auto"/>
                                  </w:divBdr>
                                  <w:divsChild>
                                    <w:div w:id="1427653059">
                                      <w:marLeft w:val="0"/>
                                      <w:marRight w:val="0"/>
                                      <w:marTop w:val="0"/>
                                      <w:marBottom w:val="0"/>
                                      <w:divBdr>
                                        <w:top w:val="none" w:sz="0" w:space="0" w:color="auto"/>
                                        <w:left w:val="none" w:sz="0" w:space="0" w:color="auto"/>
                                        <w:bottom w:val="none" w:sz="0" w:space="0" w:color="auto"/>
                                        <w:right w:val="none" w:sz="0" w:space="0" w:color="auto"/>
                                      </w:divBdr>
                                      <w:divsChild>
                                        <w:div w:id="1971353961">
                                          <w:marLeft w:val="0"/>
                                          <w:marRight w:val="0"/>
                                          <w:marTop w:val="0"/>
                                          <w:marBottom w:val="0"/>
                                          <w:divBdr>
                                            <w:top w:val="none" w:sz="0" w:space="0" w:color="auto"/>
                                            <w:left w:val="none" w:sz="0" w:space="0" w:color="auto"/>
                                            <w:bottom w:val="none" w:sz="0" w:space="0" w:color="auto"/>
                                            <w:right w:val="none" w:sz="0" w:space="0" w:color="auto"/>
                                          </w:divBdr>
                                          <w:divsChild>
                                            <w:div w:id="1053962944">
                                              <w:marLeft w:val="0"/>
                                              <w:marRight w:val="0"/>
                                              <w:marTop w:val="0"/>
                                              <w:marBottom w:val="0"/>
                                              <w:divBdr>
                                                <w:top w:val="none" w:sz="0" w:space="0" w:color="auto"/>
                                                <w:left w:val="none" w:sz="0" w:space="0" w:color="auto"/>
                                                <w:bottom w:val="none" w:sz="0" w:space="0" w:color="auto"/>
                                                <w:right w:val="none" w:sz="0" w:space="0" w:color="auto"/>
                                              </w:divBdr>
                                              <w:divsChild>
                                                <w:div w:id="938490736">
                                                  <w:marLeft w:val="0"/>
                                                  <w:marRight w:val="0"/>
                                                  <w:marTop w:val="0"/>
                                                  <w:marBottom w:val="0"/>
                                                  <w:divBdr>
                                                    <w:top w:val="none" w:sz="0" w:space="0" w:color="auto"/>
                                                    <w:left w:val="none" w:sz="0" w:space="0" w:color="auto"/>
                                                    <w:bottom w:val="none" w:sz="0" w:space="0" w:color="auto"/>
                                                    <w:right w:val="none" w:sz="0" w:space="0" w:color="auto"/>
                                                  </w:divBdr>
                                                  <w:divsChild>
                                                    <w:div w:id="13931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RyfD2v47iAhULMuwKHZgoCyUQjRx6BAgBEAU&amp;url=https://deskgram.net/explore/tags/viaggiodigruppo&amp;psig=AOvVaw1XFzdxIbvZvqdNerPv2wjn&amp;ust=1557493037973991" TargetMode="External"/><Relationship Id="rId13" Type="http://schemas.openxmlformats.org/officeDocument/2006/relationships/hyperlink" Target="https://www.google.com/url?sa=i&amp;rct=j&amp;q=&amp;esrc=s&amp;source=images&amp;cd=&amp;cad=rja&amp;uact=8&amp;ved=2ahUKEwiim6Cnwo7iAhWDyqQKHXKWAxUQjRx6BAgBEAU&amp;url=https://www.nyctourist.com/macys_map.htm&amp;psig=AOvVaw2LHxNqkh0zX8kkEkq8z5Hh&amp;ust=15574936837524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mailto:ctm.gruppi@robintur.it" TargetMode="External"/><Relationship Id="rId2" Type="http://schemas.openxmlformats.org/officeDocument/2006/relationships/numbering" Target="numbering.xml"/><Relationship Id="rId16" Type="http://schemas.openxmlformats.org/officeDocument/2006/relationships/hyperlink" Target="https://esta.cbp.dhs.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kyscanner.com/tips-and-inspiration/deals/black-friday-cyber-monday-new-york-hotel-deals" TargetMode="External"/><Relationship Id="rId5" Type="http://schemas.openxmlformats.org/officeDocument/2006/relationships/webSettings" Target="webSettings.xml"/><Relationship Id="rId15" Type="http://schemas.openxmlformats.org/officeDocument/2006/relationships/image" Target="https://www.nyctourist.com/sites/default/files/Thanksgiving-Day_parade-header2_0.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31919-6675-44CB-8781-6570CF0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1969</Words>
  <Characters>11229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STATI UNITI E CANADA</vt:lpstr>
    </vt:vector>
  </TitlesOfParts>
  <Company>CTM</Company>
  <LinksUpToDate>false</LinksUpToDate>
  <CharactersWithSpaces>13172</CharactersWithSpaces>
  <SharedDoc>false</SharedDoc>
  <HLinks>
    <vt:vector size="36" baseType="variant">
      <vt:variant>
        <vt:i4>2555998</vt:i4>
      </vt:variant>
      <vt:variant>
        <vt:i4>3</vt:i4>
      </vt:variant>
      <vt:variant>
        <vt:i4>0</vt:i4>
      </vt:variant>
      <vt:variant>
        <vt:i4>5</vt:i4>
      </vt:variant>
      <vt:variant>
        <vt:lpwstr>mailto:ctm.gruppi@robintur.it</vt:lpwstr>
      </vt:variant>
      <vt:variant>
        <vt:lpwstr/>
      </vt:variant>
      <vt:variant>
        <vt:i4>1441818</vt:i4>
      </vt:variant>
      <vt:variant>
        <vt:i4>0</vt:i4>
      </vt:variant>
      <vt:variant>
        <vt:i4>0</vt:i4>
      </vt:variant>
      <vt:variant>
        <vt:i4>5</vt:i4>
      </vt:variant>
      <vt:variant>
        <vt:lpwstr>https://esta.cbp.dhs.gov/</vt:lpwstr>
      </vt:variant>
      <vt:variant>
        <vt:lpwstr/>
      </vt:variant>
      <vt:variant>
        <vt:i4>3932282</vt:i4>
      </vt:variant>
      <vt:variant>
        <vt:i4>-1</vt:i4>
      </vt:variant>
      <vt:variant>
        <vt:i4>1099</vt:i4>
      </vt:variant>
      <vt:variant>
        <vt:i4>4</vt:i4>
      </vt:variant>
      <vt:variant>
        <vt:lpwstr>https://www.google.com/url?sa=i&amp;rct=j&amp;q=&amp;esrc=s&amp;source=images&amp;cd=&amp;cad=rja&amp;uact=8&amp;ved=2ahUKEwjRyfD2v47iAhULMuwKHZgoCyUQjRx6BAgBEAU&amp;url=https://deskgram.net/explore/tags/viaggiodigruppo&amp;psig=AOvVaw1XFzdxIbvZvqdNerPv2wjn&amp;ust=1557493037973991</vt:lpwstr>
      </vt:variant>
      <vt:variant>
        <vt:lpwstr/>
      </vt:variant>
      <vt:variant>
        <vt:i4>6094961</vt:i4>
      </vt:variant>
      <vt:variant>
        <vt:i4>-1</vt:i4>
      </vt:variant>
      <vt:variant>
        <vt:i4>1101</vt:i4>
      </vt:variant>
      <vt:variant>
        <vt:i4>4</vt:i4>
      </vt:variant>
      <vt:variant>
        <vt:lpwstr>https://www.google.com/url?sa=i&amp;rct=j&amp;q=&amp;esrc=s&amp;source=images&amp;cd=&amp;cad=rja&amp;uact=8&amp;ved=2ahUKEwiim6Cnwo7iAhWDyqQKHXKWAxUQjRx6BAgBEAU&amp;url=https%3A%2F%2Fwww.nyctourist.com%2Fmacys_map.htm&amp;psig=AOvVaw2LHxNqkh0zX8kkEkq8z5Hh&amp;ust=1557493683752452</vt:lpwstr>
      </vt:variant>
      <vt:variant>
        <vt:lpwstr/>
      </vt:variant>
      <vt:variant>
        <vt:i4>3735612</vt:i4>
      </vt:variant>
      <vt:variant>
        <vt:i4>-1</vt:i4>
      </vt:variant>
      <vt:variant>
        <vt:i4>1101</vt:i4>
      </vt:variant>
      <vt:variant>
        <vt:i4>1</vt:i4>
      </vt:variant>
      <vt:variant>
        <vt:lpwstr>https://www.nyctourist.com/sites/default/files/Thanksgiving-Day_parade-header2_0.jpg</vt:lpwstr>
      </vt:variant>
      <vt:variant>
        <vt:lpwstr/>
      </vt:variant>
      <vt:variant>
        <vt:i4>786505</vt:i4>
      </vt:variant>
      <vt:variant>
        <vt:i4>-1</vt:i4>
      </vt:variant>
      <vt:variant>
        <vt:i4>1103</vt:i4>
      </vt:variant>
      <vt:variant>
        <vt:i4>4</vt:i4>
      </vt:variant>
      <vt:variant>
        <vt:lpwstr>https://www.skyscanner.com/tips-and-inspiration/deals/black-friday-cyber-monday-new-york-hotel-deals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 UNITI E CANADA</dc:title>
  <dc:creator>Cristina Bavutti</dc:creator>
  <cp:lastModifiedBy>Andrea</cp:lastModifiedBy>
  <cp:revision>5</cp:revision>
  <cp:lastPrinted>2019-12-10T14:27:00Z</cp:lastPrinted>
  <dcterms:created xsi:type="dcterms:W3CDTF">2020-02-28T10:58:00Z</dcterms:created>
  <dcterms:modified xsi:type="dcterms:W3CDTF">2020-02-28T11:09:00Z</dcterms:modified>
</cp:coreProperties>
</file>